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59138" w14:textId="77777777" w:rsidR="00E87A17" w:rsidRPr="009A3808" w:rsidRDefault="00E87A17" w:rsidP="00E87A17">
      <w:pPr>
        <w:jc w:val="center"/>
        <w:rPr>
          <w:b/>
        </w:rPr>
      </w:pPr>
      <w:r w:rsidRPr="009A3808">
        <w:rPr>
          <w:b/>
        </w:rPr>
        <w:t xml:space="preserve">ТЕХНИЧЕСКОЕ ЗАДАНИЕ </w:t>
      </w:r>
    </w:p>
    <w:p w14:paraId="35B379D8" w14:textId="615C1C9D" w:rsidR="00E30478" w:rsidRPr="009A3808" w:rsidRDefault="00E87A17" w:rsidP="00E87A17">
      <w:pPr>
        <w:jc w:val="center"/>
        <w:rPr>
          <w:b/>
        </w:rPr>
      </w:pPr>
      <w:r w:rsidRPr="009A3808">
        <w:rPr>
          <w:b/>
        </w:rPr>
        <w:t xml:space="preserve">на </w:t>
      </w:r>
      <w:r w:rsidR="009E118C" w:rsidRPr="009A3808">
        <w:rPr>
          <w:b/>
        </w:rPr>
        <w:t xml:space="preserve">создание </w:t>
      </w:r>
      <w:r w:rsidR="00E30478" w:rsidRPr="009A3808">
        <w:rPr>
          <w:b/>
        </w:rPr>
        <w:t>системы интеллектуального учета электроэнергии</w:t>
      </w:r>
      <w:r w:rsidRPr="009A3808">
        <w:rPr>
          <w:b/>
        </w:rPr>
        <w:t xml:space="preserve"> на объектах</w:t>
      </w:r>
      <w:r w:rsidR="00E30478" w:rsidRPr="009A3808">
        <w:rPr>
          <w:b/>
        </w:rPr>
        <w:t xml:space="preserve">, </w:t>
      </w:r>
    </w:p>
    <w:p w14:paraId="29D074B5" w14:textId="72A07445" w:rsidR="00E87A17" w:rsidRPr="009A3808" w:rsidRDefault="00E30478" w:rsidP="00E87A17">
      <w:pPr>
        <w:jc w:val="center"/>
        <w:rPr>
          <w:b/>
          <w:bCs/>
        </w:rPr>
      </w:pPr>
      <w:r w:rsidRPr="009A3808">
        <w:rPr>
          <w:b/>
        </w:rPr>
        <w:t>запитанных от электрических сетей</w:t>
      </w:r>
      <w:r w:rsidR="00E87A17" w:rsidRPr="009A3808">
        <w:rPr>
          <w:b/>
        </w:rPr>
        <w:t xml:space="preserve"> </w:t>
      </w:r>
      <w:r w:rsidR="009E118C" w:rsidRPr="009A3808">
        <w:rPr>
          <w:b/>
          <w:bCs/>
        </w:rPr>
        <w:t>ООО «</w:t>
      </w:r>
      <w:r w:rsidR="00B67F06">
        <w:rPr>
          <w:b/>
          <w:bCs/>
        </w:rPr>
        <w:t>СИБЭЛС</w:t>
      </w:r>
      <w:r w:rsidR="009E118C" w:rsidRPr="009A3808">
        <w:rPr>
          <w:b/>
          <w:bCs/>
        </w:rPr>
        <w:t>»</w:t>
      </w:r>
    </w:p>
    <w:p w14:paraId="3D1A12E1" w14:textId="77777777" w:rsidR="00E87A17" w:rsidRPr="009A3808" w:rsidRDefault="00E87A17" w:rsidP="00E87A17">
      <w:pPr>
        <w:jc w:val="center"/>
        <w:rPr>
          <w:b/>
        </w:rPr>
      </w:pPr>
    </w:p>
    <w:p w14:paraId="2C531463" w14:textId="7BAE3A57" w:rsidR="00E87A17" w:rsidRPr="009A3808" w:rsidRDefault="00E87A17" w:rsidP="00E87A17">
      <w:pPr>
        <w:pStyle w:val="1c"/>
        <w:ind w:left="0" w:firstLine="709"/>
        <w:contextualSpacing w:val="0"/>
        <w:jc w:val="both"/>
      </w:pPr>
      <w:r w:rsidRPr="009A3808">
        <w:rPr>
          <w:b/>
        </w:rPr>
        <w:t>Заказчик:</w:t>
      </w:r>
      <w:r w:rsidRPr="009A3808">
        <w:t xml:space="preserve"> </w:t>
      </w:r>
      <w:r w:rsidR="009E118C" w:rsidRPr="009A3808">
        <w:rPr>
          <w:shd w:val="clear" w:color="auto" w:fill="FFFFFF" w:themeFill="background1"/>
        </w:rPr>
        <w:t>ООО «</w:t>
      </w:r>
      <w:r w:rsidR="00B67F06">
        <w:rPr>
          <w:shd w:val="clear" w:color="auto" w:fill="FFFFFF" w:themeFill="background1"/>
        </w:rPr>
        <w:t>СИБЭЛС</w:t>
      </w:r>
      <w:r w:rsidR="009E118C" w:rsidRPr="009A3808">
        <w:rPr>
          <w:shd w:val="clear" w:color="auto" w:fill="FFFFFF" w:themeFill="background1"/>
        </w:rPr>
        <w:t>»</w:t>
      </w:r>
    </w:p>
    <w:p w14:paraId="0A41DADB" w14:textId="77777777" w:rsidR="00E87A17" w:rsidRPr="009A3808" w:rsidRDefault="00E87A17" w:rsidP="00E87A17">
      <w:pPr>
        <w:pStyle w:val="1c"/>
        <w:ind w:left="0" w:firstLine="709"/>
        <w:contextualSpacing w:val="0"/>
        <w:jc w:val="both"/>
      </w:pPr>
    </w:p>
    <w:p w14:paraId="1B75C293" w14:textId="20430D53" w:rsidR="00E87A17" w:rsidRPr="009A3808" w:rsidRDefault="00E87A17" w:rsidP="00E87A17">
      <w:pPr>
        <w:pStyle w:val="1c"/>
        <w:ind w:left="0" w:firstLine="709"/>
        <w:contextualSpacing w:val="0"/>
        <w:jc w:val="both"/>
      </w:pPr>
      <w:r w:rsidRPr="009A3808">
        <w:rPr>
          <w:b/>
        </w:rPr>
        <w:t xml:space="preserve">Цель закупки: </w:t>
      </w:r>
      <w:r w:rsidRPr="009A3808">
        <w:rPr>
          <w:lang w:val="x-none" w:eastAsia="zh-CN"/>
        </w:rPr>
        <w:t>заключени</w:t>
      </w:r>
      <w:r w:rsidRPr="009A3808">
        <w:rPr>
          <w:lang w:eastAsia="zh-CN"/>
        </w:rPr>
        <w:t>е</w:t>
      </w:r>
      <w:r w:rsidRPr="009A3808">
        <w:rPr>
          <w:lang w:val="x-none" w:eastAsia="zh-CN"/>
        </w:rPr>
        <w:t xml:space="preserve"> договора </w:t>
      </w:r>
      <w:r w:rsidR="009E118C" w:rsidRPr="009A3808">
        <w:rPr>
          <w:lang w:eastAsia="zh-CN"/>
        </w:rPr>
        <w:t xml:space="preserve">на создание системы </w:t>
      </w:r>
      <w:r w:rsidR="00135583" w:rsidRPr="009A3808">
        <w:rPr>
          <w:lang w:eastAsia="zh-CN"/>
        </w:rPr>
        <w:t>интеллектуального учета электроэнергии в соответствии с требованиями 522-ФЗ от 27.12.2018г.</w:t>
      </w:r>
    </w:p>
    <w:p w14:paraId="0FB65207" w14:textId="77777777" w:rsidR="00E87A17" w:rsidRPr="009A3808" w:rsidRDefault="00E87A17" w:rsidP="00E87A17">
      <w:pPr>
        <w:pStyle w:val="1c"/>
        <w:ind w:left="0" w:firstLine="709"/>
        <w:contextualSpacing w:val="0"/>
        <w:jc w:val="both"/>
      </w:pPr>
    </w:p>
    <w:p w14:paraId="60759B1A" w14:textId="77777777" w:rsidR="00E87A17" w:rsidRPr="009A3808" w:rsidRDefault="00E87A17" w:rsidP="00E87A17">
      <w:pPr>
        <w:pStyle w:val="1c"/>
        <w:ind w:left="0" w:firstLine="709"/>
        <w:contextualSpacing w:val="0"/>
        <w:jc w:val="both"/>
      </w:pPr>
      <w:r w:rsidRPr="009A3808">
        <w:rPr>
          <w:b/>
        </w:rPr>
        <w:t>Объекты электропотребления Заказчика.</w:t>
      </w:r>
    </w:p>
    <w:p w14:paraId="1ACC1601" w14:textId="33F5B899" w:rsidR="00E87A17" w:rsidRPr="009A3808" w:rsidRDefault="00135583" w:rsidP="00E87A17">
      <w:pPr>
        <w:pStyle w:val="1c"/>
        <w:ind w:left="0" w:firstLine="709"/>
        <w:contextualSpacing w:val="0"/>
        <w:jc w:val="both"/>
        <w:rPr>
          <w:u w:val="single"/>
        </w:rPr>
      </w:pPr>
      <w:r w:rsidRPr="009A3808">
        <w:t xml:space="preserve">Количество приборов учета </w:t>
      </w:r>
      <w:r w:rsidR="009A3808" w:rsidRPr="009A3808">
        <w:rPr>
          <w:shd w:val="clear" w:color="auto" w:fill="FFFFFF" w:themeFill="background1"/>
        </w:rPr>
        <w:t>ООО «</w:t>
      </w:r>
      <w:r w:rsidR="00B67F06">
        <w:rPr>
          <w:shd w:val="clear" w:color="auto" w:fill="FFFFFF" w:themeFill="background1"/>
        </w:rPr>
        <w:t>СИБЭЛС</w:t>
      </w:r>
      <w:r w:rsidR="009E118C" w:rsidRPr="009A3808">
        <w:rPr>
          <w:shd w:val="clear" w:color="auto" w:fill="FFFFFF" w:themeFill="background1"/>
        </w:rPr>
        <w:t>»</w:t>
      </w:r>
      <w:r w:rsidR="009E118C" w:rsidRPr="009A3808">
        <w:t xml:space="preserve"> </w:t>
      </w:r>
      <w:r w:rsidR="009A3808">
        <w:t xml:space="preserve">- </w:t>
      </w:r>
      <w:r w:rsidR="00B67F06">
        <w:rPr>
          <w:u w:val="single"/>
        </w:rPr>
        <w:t>1000, с возможностью расширения</w:t>
      </w:r>
    </w:p>
    <w:p w14:paraId="2274EADF" w14:textId="7C7DA4BA" w:rsidR="00E87A17" w:rsidRPr="009A3808" w:rsidRDefault="009A3808" w:rsidP="00E87A17">
      <w:pPr>
        <w:pStyle w:val="1c"/>
        <w:ind w:left="0" w:firstLine="709"/>
        <w:contextualSpacing w:val="0"/>
        <w:jc w:val="both"/>
      </w:pPr>
      <w:r>
        <w:t>Все</w:t>
      </w:r>
      <w:r w:rsidR="00E87A17" w:rsidRPr="009A3808">
        <w:rPr>
          <w:color w:val="0070C0"/>
        </w:rPr>
        <w:t xml:space="preserve"> </w:t>
      </w:r>
      <w:r w:rsidR="00E87A17" w:rsidRPr="009A3808">
        <w:t>объект</w:t>
      </w:r>
      <w:r>
        <w:t>ы</w:t>
      </w:r>
      <w:r w:rsidR="00E87A17" w:rsidRPr="009A3808">
        <w:t xml:space="preserve">, </w:t>
      </w:r>
      <w:r>
        <w:t>расположены</w:t>
      </w:r>
      <w:r w:rsidR="00E87A17" w:rsidRPr="009A3808">
        <w:t xml:space="preserve"> на территории </w:t>
      </w:r>
      <w:r w:rsidR="00B67F06">
        <w:t>Новосибирской области</w:t>
      </w:r>
      <w:r w:rsidR="00E87A17" w:rsidRPr="009A3808">
        <w:rPr>
          <w:color w:val="0070C0"/>
        </w:rPr>
        <w:t>.</w:t>
      </w:r>
    </w:p>
    <w:p w14:paraId="4D31CFE9" w14:textId="77777777" w:rsidR="00E87A17" w:rsidRPr="009A3808" w:rsidRDefault="00E87A17" w:rsidP="00E87A17">
      <w:pPr>
        <w:pStyle w:val="1c"/>
        <w:ind w:left="0" w:firstLine="709"/>
        <w:contextualSpacing w:val="0"/>
        <w:jc w:val="both"/>
      </w:pPr>
    </w:p>
    <w:p w14:paraId="0B01FE61" w14:textId="77777777" w:rsidR="00E87A17" w:rsidRPr="009A3808" w:rsidRDefault="00E87A17" w:rsidP="00E87A17">
      <w:pPr>
        <w:pStyle w:val="1c"/>
        <w:ind w:left="0" w:firstLine="709"/>
        <w:contextualSpacing w:val="0"/>
        <w:jc w:val="both"/>
        <w:rPr>
          <w:b/>
        </w:rPr>
      </w:pPr>
      <w:r w:rsidRPr="009A3808">
        <w:rPr>
          <w:b/>
        </w:rPr>
        <w:t>Состав работ (услуг):</w:t>
      </w:r>
    </w:p>
    <w:p w14:paraId="07D7E17C" w14:textId="70ECD4D2" w:rsidR="009E118C" w:rsidRPr="009A3808" w:rsidRDefault="00E30478" w:rsidP="00E87A17">
      <w:pPr>
        <w:pStyle w:val="1c"/>
        <w:ind w:left="0" w:firstLine="709"/>
        <w:contextualSpacing w:val="0"/>
        <w:jc w:val="both"/>
      </w:pPr>
      <w:r w:rsidRPr="009A3808">
        <w:t>Поставка</w:t>
      </w:r>
      <w:r w:rsidR="009E118C" w:rsidRPr="009A3808">
        <w:t xml:space="preserve"> серверного оборудования</w:t>
      </w:r>
      <w:r w:rsidR="009A3808">
        <w:rPr>
          <w:color w:val="FF0000"/>
        </w:rPr>
        <w:t>.</w:t>
      </w:r>
    </w:p>
    <w:p w14:paraId="36F52E32" w14:textId="48AD5D05" w:rsidR="00E87A17" w:rsidRPr="009A3808" w:rsidRDefault="00E30478" w:rsidP="00E30478">
      <w:pPr>
        <w:pStyle w:val="1c"/>
        <w:contextualSpacing w:val="0"/>
        <w:jc w:val="both"/>
      </w:pPr>
      <w:r w:rsidRPr="009A3808">
        <w:t>Поставка и установка</w:t>
      </w:r>
      <w:r w:rsidR="00D206E4" w:rsidRPr="009A3808">
        <w:t xml:space="preserve"> программного обеспечения</w:t>
      </w:r>
      <w:r w:rsidR="009A3808">
        <w:t>.</w:t>
      </w:r>
    </w:p>
    <w:p w14:paraId="549C8680" w14:textId="3DD675D6" w:rsidR="00E30478" w:rsidRPr="009A3808" w:rsidRDefault="00E30478" w:rsidP="00E87A17">
      <w:pPr>
        <w:pStyle w:val="1c"/>
        <w:ind w:left="0" w:firstLine="709"/>
        <w:contextualSpacing w:val="0"/>
        <w:jc w:val="both"/>
      </w:pPr>
      <w:r w:rsidRPr="009A3808">
        <w:t>Настройка и внедрение программного обеспечения</w:t>
      </w:r>
      <w:r w:rsidR="009A3808">
        <w:t>.</w:t>
      </w:r>
    </w:p>
    <w:p w14:paraId="7F1B400C" w14:textId="67737798" w:rsidR="00E30478" w:rsidRPr="009A3808" w:rsidRDefault="00E30478" w:rsidP="00E87A17">
      <w:pPr>
        <w:pStyle w:val="1c"/>
        <w:ind w:left="0" w:firstLine="709"/>
        <w:contextualSpacing w:val="0"/>
        <w:jc w:val="both"/>
      </w:pPr>
      <w:r w:rsidRPr="009A3808">
        <w:t>Обучение пользователей программного обеспечения</w:t>
      </w:r>
      <w:r w:rsidR="009A3808">
        <w:t>.</w:t>
      </w:r>
    </w:p>
    <w:p w14:paraId="70ADA5D4" w14:textId="77777777" w:rsidR="00D206E4" w:rsidRPr="009A3808" w:rsidRDefault="00D206E4" w:rsidP="00E87A17">
      <w:pPr>
        <w:pStyle w:val="1c"/>
        <w:ind w:left="0" w:firstLine="709"/>
        <w:contextualSpacing w:val="0"/>
        <w:jc w:val="both"/>
      </w:pPr>
    </w:p>
    <w:p w14:paraId="66C8AF80" w14:textId="294AB881" w:rsidR="00E87A17" w:rsidRPr="009A3808" w:rsidRDefault="00E87A17" w:rsidP="00E87A17">
      <w:pPr>
        <w:pStyle w:val="1c"/>
        <w:ind w:left="0" w:firstLine="709"/>
        <w:contextualSpacing w:val="0"/>
        <w:jc w:val="both"/>
        <w:rPr>
          <w:lang w:val="x-none" w:eastAsia="zh-CN"/>
        </w:rPr>
      </w:pPr>
      <w:r w:rsidRPr="009A3808">
        <w:rPr>
          <w:b/>
        </w:rPr>
        <w:t>Срок</w:t>
      </w:r>
      <w:r w:rsidR="00E30478" w:rsidRPr="009A3808">
        <w:rPr>
          <w:b/>
        </w:rPr>
        <w:t>и и место</w:t>
      </w:r>
      <w:r w:rsidRPr="009A3808">
        <w:rPr>
          <w:b/>
        </w:rPr>
        <w:t xml:space="preserve"> </w:t>
      </w:r>
      <w:r w:rsidR="00E30478" w:rsidRPr="009A3808">
        <w:rPr>
          <w:b/>
        </w:rPr>
        <w:t>исполнения договора</w:t>
      </w:r>
      <w:r w:rsidRPr="009A3808">
        <w:rPr>
          <w:b/>
        </w:rPr>
        <w:t xml:space="preserve">: </w:t>
      </w:r>
    </w:p>
    <w:p w14:paraId="3F9C4DC2" w14:textId="550FE935" w:rsidR="00E30478" w:rsidRPr="009A3808" w:rsidRDefault="00E30478" w:rsidP="00E87A17">
      <w:pPr>
        <w:pStyle w:val="1c"/>
        <w:tabs>
          <w:tab w:val="left" w:pos="1418"/>
        </w:tabs>
        <w:ind w:left="0" w:firstLine="709"/>
        <w:contextualSpacing w:val="0"/>
        <w:jc w:val="both"/>
      </w:pPr>
      <w:r w:rsidRPr="009A3808">
        <w:t>Начало: с даты подписания договора</w:t>
      </w:r>
    </w:p>
    <w:p w14:paraId="3C01ACA6" w14:textId="682A756A" w:rsidR="00E87A17" w:rsidRPr="009A3808" w:rsidRDefault="00E30478" w:rsidP="00E87A17">
      <w:pPr>
        <w:pStyle w:val="1c"/>
        <w:tabs>
          <w:tab w:val="left" w:pos="1418"/>
        </w:tabs>
        <w:ind w:left="0" w:firstLine="709"/>
        <w:contextualSpacing w:val="0"/>
        <w:jc w:val="both"/>
      </w:pPr>
      <w:r w:rsidRPr="009A3808">
        <w:t>Окончание:</w:t>
      </w:r>
      <w:r w:rsidR="00E87A17" w:rsidRPr="009A3808">
        <w:t xml:space="preserve"> </w:t>
      </w:r>
      <w:r w:rsidRPr="009A3808">
        <w:t>не позднее</w:t>
      </w:r>
      <w:r w:rsidR="009E118C" w:rsidRPr="009A3808">
        <w:t xml:space="preserve"> 31.12.20</w:t>
      </w:r>
      <w:r w:rsidR="009A3808" w:rsidRPr="009A3808">
        <w:t>2</w:t>
      </w:r>
      <w:r w:rsidR="00B67F06">
        <w:t>5</w:t>
      </w:r>
      <w:r w:rsidR="00E87A17" w:rsidRPr="009A3808">
        <w:t xml:space="preserve"> </w:t>
      </w:r>
      <w:r w:rsidRPr="009A3808">
        <w:t>года</w:t>
      </w:r>
    </w:p>
    <w:p w14:paraId="0D3167D5" w14:textId="3F59414B" w:rsidR="00E30478" w:rsidRPr="009A3808" w:rsidRDefault="00E30478" w:rsidP="00E87A17">
      <w:pPr>
        <w:pStyle w:val="1c"/>
        <w:tabs>
          <w:tab w:val="left" w:pos="1418"/>
        </w:tabs>
        <w:ind w:left="0" w:firstLine="709"/>
        <w:contextualSpacing w:val="0"/>
        <w:jc w:val="both"/>
      </w:pPr>
      <w:r w:rsidRPr="009A3808">
        <w:t>Место: серверная Заказчика, находящаяся по адресу:</w:t>
      </w:r>
      <w:r w:rsidR="009A3808">
        <w:t xml:space="preserve"> </w:t>
      </w:r>
      <w:r w:rsidR="00B67F06">
        <w:t>Новосибирская область, г.Новосибирск, ул. Сухарная 96/2, офис 6</w:t>
      </w:r>
      <w:r w:rsidR="009A3808">
        <w:t>.</w:t>
      </w:r>
    </w:p>
    <w:p w14:paraId="12246D20" w14:textId="77777777" w:rsidR="009E118C" w:rsidRPr="009A3808" w:rsidRDefault="009E118C" w:rsidP="00E87A17">
      <w:pPr>
        <w:pStyle w:val="1c"/>
        <w:tabs>
          <w:tab w:val="left" w:pos="1418"/>
        </w:tabs>
        <w:ind w:left="0" w:firstLine="709"/>
        <w:contextualSpacing w:val="0"/>
        <w:jc w:val="both"/>
      </w:pPr>
    </w:p>
    <w:p w14:paraId="7B749B5E" w14:textId="7581CF9C" w:rsidR="00E30478" w:rsidRPr="009A3808" w:rsidRDefault="00E30478" w:rsidP="00E30478">
      <w:pPr>
        <w:ind w:firstLine="709"/>
        <w:jc w:val="both"/>
        <w:rPr>
          <w:b/>
        </w:rPr>
      </w:pPr>
      <w:r w:rsidRPr="009A3808">
        <w:rPr>
          <w:b/>
        </w:rPr>
        <w:t>Назначение системы:</w:t>
      </w:r>
    </w:p>
    <w:p w14:paraId="10069A9F" w14:textId="4654523B" w:rsidR="00E30478" w:rsidRPr="009A3808" w:rsidRDefault="00E30478" w:rsidP="00E30478">
      <w:pPr>
        <w:ind w:firstLine="709"/>
        <w:jc w:val="both"/>
      </w:pPr>
      <w:r w:rsidRPr="009A3808">
        <w:t>Выполнение требований 522-ФЗ от 27.12.2018г. и ПП РФ от 19.06.2020г. №890</w:t>
      </w:r>
    </w:p>
    <w:p w14:paraId="74E312C7" w14:textId="67792A15" w:rsidR="00E30478" w:rsidRPr="009A3808" w:rsidRDefault="00E30478" w:rsidP="00E30478">
      <w:pPr>
        <w:ind w:firstLine="709"/>
        <w:jc w:val="both"/>
      </w:pPr>
      <w:r w:rsidRPr="009A3808">
        <w:t>Автоматический сбор данных с приборов учета по различным каналам связи</w:t>
      </w:r>
    </w:p>
    <w:p w14:paraId="32351DC1" w14:textId="18FFFAEA" w:rsidR="008A749B" w:rsidRPr="009A3808" w:rsidRDefault="008A749B" w:rsidP="00E30478">
      <w:pPr>
        <w:ind w:firstLine="709"/>
        <w:jc w:val="both"/>
      </w:pPr>
      <w:r w:rsidRPr="009A3808">
        <w:t>Раскрытие информации потребителям электрической энергии в личном кабинете</w:t>
      </w:r>
    </w:p>
    <w:p w14:paraId="5073044F" w14:textId="46F8551F" w:rsidR="00E30478" w:rsidRPr="009A3808" w:rsidRDefault="008A749B" w:rsidP="00E30478">
      <w:pPr>
        <w:ind w:firstLine="709"/>
        <w:jc w:val="both"/>
      </w:pPr>
      <w:r w:rsidRPr="009A3808">
        <w:t>Формирование почасовых отчетов и ведомостей интегрального учета электроэнергии</w:t>
      </w:r>
    </w:p>
    <w:p w14:paraId="1B89DE64" w14:textId="3021C72E" w:rsidR="00E87A17" w:rsidRPr="009A3808" w:rsidRDefault="008A749B" w:rsidP="00E30478">
      <w:pPr>
        <w:pStyle w:val="1c"/>
        <w:jc w:val="both"/>
        <w:rPr>
          <w:lang w:eastAsia="zh-CN"/>
        </w:rPr>
      </w:pPr>
      <w:r w:rsidRPr="009A3808">
        <w:rPr>
          <w:lang w:eastAsia="zh-CN"/>
        </w:rPr>
        <w:t>Предупреждение аварийных ситуаций</w:t>
      </w:r>
    </w:p>
    <w:p w14:paraId="0266899D" w14:textId="487B0329" w:rsidR="008A749B" w:rsidRPr="009A3808" w:rsidRDefault="008A749B" w:rsidP="00E30478">
      <w:pPr>
        <w:pStyle w:val="1c"/>
        <w:jc w:val="both"/>
        <w:rPr>
          <w:lang w:eastAsia="zh-CN"/>
        </w:rPr>
      </w:pPr>
      <w:r w:rsidRPr="009A3808">
        <w:rPr>
          <w:lang w:eastAsia="zh-CN"/>
        </w:rPr>
        <w:t>Локализация потерь с помощью формирования пофидерного баланса</w:t>
      </w:r>
    </w:p>
    <w:p w14:paraId="069EE1D8" w14:textId="77777777" w:rsidR="00E87A17" w:rsidRPr="009A3808" w:rsidRDefault="00E87A17" w:rsidP="00E87A17">
      <w:pPr>
        <w:pStyle w:val="af9"/>
        <w:spacing w:line="240" w:lineRule="auto"/>
        <w:ind w:left="0" w:firstLine="709"/>
        <w:rPr>
          <w:sz w:val="24"/>
          <w:szCs w:val="24"/>
        </w:rPr>
      </w:pPr>
    </w:p>
    <w:p w14:paraId="3BC07C7B" w14:textId="77777777" w:rsidR="00AF58AB" w:rsidRPr="009A3808" w:rsidRDefault="004106FE" w:rsidP="00E87A17">
      <w:pPr>
        <w:ind w:firstLine="709"/>
        <w:jc w:val="both"/>
        <w:rPr>
          <w:b/>
        </w:rPr>
      </w:pPr>
      <w:r w:rsidRPr="009A3808">
        <w:rPr>
          <w:b/>
        </w:rPr>
        <w:t>Требования к серверному оборудованию</w:t>
      </w:r>
      <w:r w:rsidR="00AF58AB" w:rsidRPr="009A3808">
        <w:rPr>
          <w:b/>
        </w:rPr>
        <w:t xml:space="preserve"> </w:t>
      </w:r>
    </w:p>
    <w:p w14:paraId="47F8B6D3" w14:textId="77777777" w:rsidR="00AF58AB" w:rsidRPr="009A3808" w:rsidRDefault="00AF58AB" w:rsidP="00E87A17">
      <w:pPr>
        <w:ind w:firstLine="709"/>
        <w:jc w:val="both"/>
        <w:rPr>
          <w:i/>
          <w:highlight w:val="yellow"/>
        </w:rPr>
      </w:pPr>
    </w:p>
    <w:p w14:paraId="6066B8F3" w14:textId="77777777" w:rsidR="00A9667D" w:rsidRPr="009A3808" w:rsidRDefault="00A9667D" w:rsidP="00E87A17">
      <w:pPr>
        <w:ind w:firstLine="709"/>
        <w:jc w:val="both"/>
        <w:rPr>
          <w:color w:val="0070C0"/>
        </w:rPr>
      </w:pPr>
    </w:p>
    <w:p w14:paraId="45F00BE4" w14:textId="120B72B9" w:rsidR="00E120F4" w:rsidRPr="009A3808" w:rsidRDefault="00AF58AB" w:rsidP="00E87A17">
      <w:pPr>
        <w:ind w:firstLine="709"/>
        <w:jc w:val="both"/>
      </w:pPr>
      <w:r w:rsidRPr="009A3808">
        <w:t xml:space="preserve">Серверное программное обеспечение </w:t>
      </w:r>
      <w:r w:rsidR="00E120F4" w:rsidRPr="009A3808">
        <w:t xml:space="preserve">быть поставлено на выделенном физическом сервере. Требования к оборудованию должны быть не </w:t>
      </w:r>
      <w:r w:rsidR="00B67F06">
        <w:t>ниже</w:t>
      </w:r>
      <w:r w:rsidR="00E120F4" w:rsidRPr="009A3808">
        <w:t xml:space="preserve"> указанных в таблице, в зависимости от количества точек учета и рабочих мест: </w:t>
      </w:r>
    </w:p>
    <w:tbl>
      <w:tblPr>
        <w:tblStyle w:val="af8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6797"/>
      </w:tblGrid>
      <w:tr w:rsidR="00E120F4" w:rsidRPr="009A3808" w14:paraId="5A8D22B4" w14:textId="77777777" w:rsidTr="00E120F4">
        <w:tc>
          <w:tcPr>
            <w:tcW w:w="3686" w:type="dxa"/>
          </w:tcPr>
          <w:p w14:paraId="40D70E28" w14:textId="0C60B90A" w:rsidR="001630B1" w:rsidRPr="009A3808" w:rsidRDefault="001630B1" w:rsidP="00E120F4">
            <w:pPr>
              <w:spacing w:before="60" w:after="60"/>
              <w:jc w:val="both"/>
            </w:pPr>
            <w:r w:rsidRPr="009A3808">
              <w:t>Кол-во приборов учета</w:t>
            </w:r>
          </w:p>
        </w:tc>
        <w:tc>
          <w:tcPr>
            <w:tcW w:w="6797" w:type="dxa"/>
          </w:tcPr>
          <w:p w14:paraId="1546DCB1" w14:textId="75A75B11" w:rsidR="001630B1" w:rsidRPr="009A3808" w:rsidRDefault="001630B1" w:rsidP="00E120F4">
            <w:pPr>
              <w:spacing w:before="60" w:after="60"/>
              <w:jc w:val="both"/>
            </w:pPr>
            <w:r w:rsidRPr="009A3808">
              <w:t>Технические характеристики</w:t>
            </w:r>
          </w:p>
        </w:tc>
      </w:tr>
      <w:tr w:rsidR="00E120F4" w:rsidRPr="009A3808" w14:paraId="503E982C" w14:textId="77777777" w:rsidTr="00E120F4">
        <w:tc>
          <w:tcPr>
            <w:tcW w:w="3686" w:type="dxa"/>
          </w:tcPr>
          <w:p w14:paraId="73793A44" w14:textId="22DBF893" w:rsidR="001630B1" w:rsidRPr="009A3808" w:rsidRDefault="00E120F4" w:rsidP="00E120F4">
            <w:pPr>
              <w:spacing w:before="60" w:after="60"/>
            </w:pPr>
            <w:r w:rsidRPr="009A3808">
              <w:t>До 5000 точек учета, 10 пользователей</w:t>
            </w:r>
          </w:p>
        </w:tc>
        <w:tc>
          <w:tcPr>
            <w:tcW w:w="6797" w:type="dxa"/>
          </w:tcPr>
          <w:p w14:paraId="0CBD2B9B" w14:textId="192549CC" w:rsidR="00E120F4" w:rsidRPr="009A3808" w:rsidRDefault="00E120F4" w:rsidP="00E120F4">
            <w:pPr>
              <w:spacing w:before="60" w:after="60"/>
              <w:jc w:val="both"/>
            </w:pPr>
            <w:r w:rsidRPr="009A3808">
              <w:t>CPU Intel Xeon E3 4 ядра, 4 потока, RAM 32 Гб, SSD 480 Гб х 2 шт</w:t>
            </w:r>
          </w:p>
        </w:tc>
      </w:tr>
    </w:tbl>
    <w:p w14:paraId="44F78E43" w14:textId="77777777" w:rsidR="00A9667D" w:rsidRPr="009A3808" w:rsidRDefault="00A9667D" w:rsidP="00E87A17">
      <w:pPr>
        <w:widowControl w:val="0"/>
        <w:shd w:val="clear" w:color="auto" w:fill="FFFFFF"/>
        <w:ind w:firstLine="709"/>
        <w:jc w:val="both"/>
      </w:pPr>
    </w:p>
    <w:p w14:paraId="1A9C5312" w14:textId="4C704889" w:rsidR="00E120F4" w:rsidRPr="009A3808" w:rsidRDefault="00E120F4" w:rsidP="00E87A17">
      <w:pPr>
        <w:widowControl w:val="0"/>
        <w:shd w:val="clear" w:color="auto" w:fill="FFFFFF"/>
        <w:ind w:firstLine="709"/>
        <w:jc w:val="both"/>
      </w:pPr>
      <w:r w:rsidRPr="009A3808">
        <w:t>Программное обеспечение должно быть развернуто с использованием системы виртуализации.</w:t>
      </w:r>
    </w:p>
    <w:p w14:paraId="7A2B8FC9" w14:textId="77777777" w:rsidR="00E120F4" w:rsidRPr="009A3808" w:rsidRDefault="00E120F4" w:rsidP="00E87A17">
      <w:pPr>
        <w:widowControl w:val="0"/>
        <w:shd w:val="clear" w:color="auto" w:fill="FFFFFF"/>
        <w:ind w:firstLine="709"/>
        <w:jc w:val="both"/>
      </w:pPr>
    </w:p>
    <w:p w14:paraId="64240F0A" w14:textId="77777777" w:rsidR="00E87A17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  <w:rPr>
          <w:b/>
        </w:rPr>
      </w:pPr>
      <w:r w:rsidRPr="009A3808">
        <w:rPr>
          <w:b/>
        </w:rPr>
        <w:t>Требования к программному обеспечению (ПО).</w:t>
      </w:r>
    </w:p>
    <w:p w14:paraId="52241A9E" w14:textId="77777777" w:rsidR="00BA4A0D" w:rsidRPr="009A3808" w:rsidRDefault="00BA4A0D" w:rsidP="00E87A17">
      <w:pPr>
        <w:pStyle w:val="1c"/>
        <w:shd w:val="clear" w:color="auto" w:fill="FFFFFF"/>
        <w:ind w:left="0" w:firstLine="709"/>
        <w:contextualSpacing w:val="0"/>
        <w:jc w:val="both"/>
        <w:rPr>
          <w:b/>
        </w:rPr>
      </w:pPr>
    </w:p>
    <w:p w14:paraId="4E1E08F9" w14:textId="68C3CAB8" w:rsidR="00BA4A0D" w:rsidRPr="009A3808" w:rsidRDefault="00BA4A0D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Общие требования к ПО и условия поставки:</w:t>
      </w:r>
    </w:p>
    <w:p w14:paraId="21BCA54D" w14:textId="09A5BE96" w:rsidR="00BA4A0D" w:rsidRPr="009A3808" w:rsidRDefault="00BA4A0D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1.1. Лицензия должна иметь возможность установки на уже имеющуюся компьютерную технику в соответствии с предоставленными производителем ПО системными характеристиками. </w:t>
      </w:r>
    </w:p>
    <w:p w14:paraId="5D1E4AEB" w14:textId="368D41AE" w:rsidR="00BA4A0D" w:rsidRPr="009A3808" w:rsidRDefault="00BA4A0D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1.2. Комплектность: лицензия на использование ПО, а также все необходимые программные и аппаратные ключи, файлы лицензий, коды и серийные номера, и любая другая информация для лицензионного использования ПО.</w:t>
      </w:r>
    </w:p>
    <w:p w14:paraId="506B4CB0" w14:textId="641D8B19" w:rsidR="00D30C3E" w:rsidRPr="009A3808" w:rsidRDefault="00BA4A0D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lastRenderedPageBreak/>
        <w:t xml:space="preserve">1.3. </w:t>
      </w:r>
      <w:r w:rsidR="00D30C3E" w:rsidRPr="009A3808">
        <w:t>ПО должно иметь свидетельство об утверждении типа средств измерений и внесено в реестр средств измерений.</w:t>
      </w:r>
    </w:p>
    <w:p w14:paraId="4D91A4F2" w14:textId="3F29A478" w:rsidR="00BA4A0D" w:rsidRPr="009A3808" w:rsidRDefault="00BA4A0D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1.4. Лицензии на использование ПО не должны иметь ограничений по сроку и мету использования, не содержать условия по необходимости обязательных выплат или абонентской платы за исключением технической поддержки.</w:t>
      </w:r>
    </w:p>
    <w:p w14:paraId="717E78B1" w14:textId="1880DA83" w:rsidR="00BA4A0D" w:rsidRPr="009A3808" w:rsidRDefault="00BA4A0D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1.5. Для обеспечения работоспособности ПО не должны предусматриваться какие-либо иные платежи, связанные с приобретением иных лицензий на другое ПО, базы данных и т.п.</w:t>
      </w:r>
    </w:p>
    <w:p w14:paraId="1C9E7B2B" w14:textId="1768AC74" w:rsidR="006446CB" w:rsidRPr="00DE6E62" w:rsidRDefault="006446CB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1.6. ПО на этапе внедрения должно позволять производить опрос не менее </w:t>
      </w:r>
      <w:r w:rsidR="00DE6E62" w:rsidRPr="00DE6E62">
        <w:t>1</w:t>
      </w:r>
      <w:r w:rsidRPr="00DE6E62">
        <w:t xml:space="preserve"> 000 приборов учета </w:t>
      </w:r>
      <w:r w:rsidRPr="009A3808">
        <w:t xml:space="preserve">электроэнергии с возможностью последующего расширения опроса приборов учета электроэнергии до </w:t>
      </w:r>
      <w:r w:rsidR="00DE6E62" w:rsidRPr="00DE6E62">
        <w:t>5</w:t>
      </w:r>
      <w:r w:rsidRPr="00DE6E62">
        <w:t xml:space="preserve"> 000 приборов учета.</w:t>
      </w:r>
    </w:p>
    <w:p w14:paraId="243C3221" w14:textId="63B586C1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1.7. Производительности ПО должно быть достаточно для обеспечения ежедневной обработки всей доступной информации (прямой опрос, меж серверный обмен) по всем точкам учета, заведенным в систему (не менее чем </w:t>
      </w:r>
      <w:r w:rsidR="00DE6E62" w:rsidRPr="00DE6E62">
        <w:t>5</w:t>
      </w:r>
      <w:r w:rsidRPr="00DE6E62">
        <w:t> 000 точек учета электроэнергии).</w:t>
      </w:r>
    </w:p>
    <w:p w14:paraId="139645E8" w14:textId="77777777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1.8. ПО должно обеспечивать доступ к минимальному набору функций интеллектуальных систем учета электрической энергии (мощности) согласно Постановлению Правительства РФ от 19 июня 2020 г. №890 «О порядке предоставления доступа к минимальному набору функций интеллектуальных систем учета электрической энергии (мощности)»</w:t>
      </w:r>
    </w:p>
    <w:p w14:paraId="016E369B" w14:textId="77777777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</w:p>
    <w:p w14:paraId="46CA597F" w14:textId="798BC0BE" w:rsidR="006446CB" w:rsidRPr="009A3808" w:rsidRDefault="006446CB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удовлетворять следующим основным требованиям:</w:t>
      </w:r>
    </w:p>
    <w:p w14:paraId="7E45DAC6" w14:textId="7C319C44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максимальную степень автоматизации выполнения функций;</w:t>
      </w:r>
    </w:p>
    <w:p w14:paraId="58E6D1EB" w14:textId="1644D33E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реализовываться в максимально удобной и понятной для эксплуатирующего персонала форме;</w:t>
      </w:r>
    </w:p>
    <w:p w14:paraId="2A10051B" w14:textId="6968BE2C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полноту и цельность информации по объектам;</w:t>
      </w:r>
    </w:p>
    <w:p w14:paraId="43A0A364" w14:textId="72549737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необходимую точность измерений;</w:t>
      </w:r>
    </w:p>
    <w:p w14:paraId="04A91138" w14:textId="323A1523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достоверность и непротиворечивость данных;</w:t>
      </w:r>
    </w:p>
    <w:p w14:paraId="6506354F" w14:textId="7949B8CD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обеспечить автоматическое выполнение диагностики компонентов АСКУЭ и передачу сообщений об авариях и сбоях в работе компонентов АСКУЭ оператору (Полный перечень сообщений определяется на этапе подготовки техно-рабочего проекта);</w:t>
      </w:r>
    </w:p>
    <w:p w14:paraId="3A37F8BB" w14:textId="1C438F8E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безопасность и надежность работы всех компонентов АСКУЭ;</w:t>
      </w:r>
    </w:p>
    <w:p w14:paraId="104E0065" w14:textId="66E6F075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защиту информации от несанкционированного доступа;</w:t>
      </w:r>
    </w:p>
    <w:p w14:paraId="1B71C9BB" w14:textId="44A3A959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обеспечить требуемую скорость передачи данных и скорость обработки транзакций;</w:t>
      </w:r>
    </w:p>
    <w:p w14:paraId="7754D6C2" w14:textId="55A483F0" w:rsidR="006446CB" w:rsidRPr="009A3808" w:rsidRDefault="006446CB" w:rsidP="006446C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 xml:space="preserve">- удовлетворять существующим требованиям действующих нормативно-правовых актов; </w:t>
      </w:r>
    </w:p>
    <w:p w14:paraId="0CBFC9CA" w14:textId="23666867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обеспечить открытость для обеспечения возможности модернизации и интеграции с различными типами ИИК.</w:t>
      </w:r>
    </w:p>
    <w:p w14:paraId="10745C8A" w14:textId="77777777" w:rsidR="000C2368" w:rsidRPr="009A3808" w:rsidRDefault="000C2368" w:rsidP="000C2368">
      <w:pPr>
        <w:pStyle w:val="1c"/>
        <w:shd w:val="clear" w:color="auto" w:fill="FFFFFF"/>
        <w:jc w:val="both"/>
      </w:pPr>
    </w:p>
    <w:p w14:paraId="5661CF65" w14:textId="209FE99C" w:rsidR="00E87A17" w:rsidRPr="009A3808" w:rsidRDefault="008E0809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</w:t>
      </w:r>
      <w:r w:rsidR="00E87A17" w:rsidRPr="009A3808">
        <w:t xml:space="preserve"> должно иметь следующие возможности:</w:t>
      </w:r>
    </w:p>
    <w:p w14:paraId="015E2A97" w14:textId="3D50B605" w:rsidR="00E87A17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</w:t>
      </w:r>
      <w:r w:rsidR="00E87A17" w:rsidRPr="009A3808">
        <w:t>меть Web интерфейс для настройки и просмотра данных персоналом</w:t>
      </w:r>
      <w:r w:rsidRPr="009A3808">
        <w:t>;</w:t>
      </w:r>
    </w:p>
    <w:p w14:paraId="14948E9E" w14:textId="1F8B57BE" w:rsidR="00E87A17" w:rsidRPr="009A3808" w:rsidRDefault="006446CB" w:rsidP="00BA4A0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</w:t>
      </w:r>
      <w:r w:rsidR="00E87A17" w:rsidRPr="009A3808">
        <w:t>меть мобильную версию программы для установки на мобильные устройства под управлением ОС Android</w:t>
      </w:r>
      <w:r w:rsidRPr="009A3808">
        <w:t>;</w:t>
      </w:r>
    </w:p>
    <w:p w14:paraId="6D5782E0" w14:textId="2889E392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предоставлять доступ к функциям, описанным в пункте 9 Постановления Правительства РФ от 19 июня 2020 г. №890 «О порядке предоставления доступа к минимальному набору функций интеллектуальных систем учета электрической энергии (мощности)». </w:t>
      </w:r>
    </w:p>
    <w:p w14:paraId="5144B1E0" w14:textId="4CEC188D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обеспечивать дистанционное получение в автоматическом и ручном режимах от каждой точки измерения («узла учёта») сведений об отпущенной или потреблённой электроэнергии;</w:t>
      </w:r>
    </w:p>
    <w:p w14:paraId="5368CACC" w14:textId="09AD0421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обеспечивать поддержку модельного ряда приборов учета электроэнергии, устройств сбора передачи данных</w:t>
      </w:r>
      <w:r w:rsidR="002B602D" w:rsidRPr="009A3808">
        <w:t>, приведенных в Приложении №1</w:t>
      </w:r>
    </w:p>
    <w:p w14:paraId="7638C794" w14:textId="1543ED6A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обеспечивать расчёт балансов поступления и потребления электроэнергии по отдельным энергообъектам, электроустановкам, участкам электрической сети с целью выявления технических и коммерческих потерь электроэнергии;</w:t>
      </w:r>
    </w:p>
    <w:p w14:paraId="7B4D5FF0" w14:textId="3E0D51E7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контролировать параметры электроэнергии с целью обнаружения и регистрации их отклонений от договорных и установленных нормативными требованиями значений; </w:t>
      </w:r>
    </w:p>
    <w:p w14:paraId="62667F09" w14:textId="011D71A1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обеспечивать обнаружение фактов несанкционированного вмешательства в работу приборов учёта и/или изменение схем подключения электроснабжения;</w:t>
      </w:r>
    </w:p>
    <w:p w14:paraId="1124580F" w14:textId="619CE6BB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выполнять анализ технического состояния и отказов применяемого в составе АСКУЭ оборудования;</w:t>
      </w:r>
    </w:p>
    <w:p w14:paraId="3A52FE7B" w14:textId="5B4C8B72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вести учёт электрической энергии и мощности (активной и реактивной составляющих);</w:t>
      </w:r>
    </w:p>
    <w:p w14:paraId="51C60D8E" w14:textId="33AF15F1" w:rsidR="006442ED" w:rsidRPr="009A3808" w:rsidRDefault="006442ED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lastRenderedPageBreak/>
        <w:t>- обеспечивать расчет транспортной мощности, определяемой в пиковые часы Системного оператора;</w:t>
      </w:r>
    </w:p>
    <w:p w14:paraId="5EE99FF5" w14:textId="7922CE58" w:rsidR="006442ED" w:rsidRPr="009A3808" w:rsidRDefault="006442ED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обеспечивать расчет объема и стоимости услуг по передаче электрической энергии;</w:t>
      </w:r>
    </w:p>
    <w:p w14:paraId="1CF99605" w14:textId="4F0DAC7E" w:rsidR="006446CB" w:rsidRPr="009A3808" w:rsidRDefault="006446CB" w:rsidP="006446CB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обеспечивать автоматизированный сбор и первичную обработку информации об электропотреблении; </w:t>
      </w:r>
    </w:p>
    <w:p w14:paraId="2AC00592" w14:textId="5C2857A2" w:rsidR="006446CB" w:rsidRPr="009A3808" w:rsidRDefault="002B602D" w:rsidP="002B602D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обеспечивать </w:t>
      </w:r>
      <w:r w:rsidR="006446CB" w:rsidRPr="009A3808">
        <w:t xml:space="preserve">многопользовательский режим (с разграничением прав </w:t>
      </w:r>
      <w:r w:rsidRPr="009A3808">
        <w:t>пользователей).</w:t>
      </w:r>
    </w:p>
    <w:p w14:paraId="5B0EE74F" w14:textId="77777777" w:rsidR="000C2368" w:rsidRPr="009A3808" w:rsidRDefault="000C2368" w:rsidP="00E87A17">
      <w:pPr>
        <w:pStyle w:val="1c"/>
        <w:shd w:val="clear" w:color="auto" w:fill="FFFFFF"/>
        <w:ind w:left="0" w:firstLine="709"/>
        <w:contextualSpacing w:val="0"/>
        <w:jc w:val="both"/>
      </w:pPr>
    </w:p>
    <w:p w14:paraId="4A21B35D" w14:textId="1D4BA065" w:rsidR="008A749B" w:rsidRPr="009A3808" w:rsidRDefault="008A749B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В ПО должны выполняться следующие настройки:</w:t>
      </w:r>
    </w:p>
    <w:p w14:paraId="5647D88E" w14:textId="201251FC" w:rsidR="008A749B" w:rsidRPr="009A3808" w:rsidRDefault="00D4628C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4</w:t>
      </w:r>
      <w:r w:rsidR="00397616" w:rsidRPr="009A3808">
        <w:t xml:space="preserve">.1. </w:t>
      </w:r>
      <w:r w:rsidR="008A749B" w:rsidRPr="009A3808">
        <w:t>Настройка информации о потребителях:</w:t>
      </w:r>
    </w:p>
    <w:p w14:paraId="6F9C201C" w14:textId="727AD332" w:rsidR="008A749B" w:rsidRPr="009A3808" w:rsidRDefault="008A749B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Выбор типа потребителя (юридическое или физическое лицо)</w:t>
      </w:r>
    </w:p>
    <w:p w14:paraId="7057C704" w14:textId="7154C7F0" w:rsidR="008A749B" w:rsidRPr="009A3808" w:rsidRDefault="008A749B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Для юридических лиц должны указываться:</w:t>
      </w:r>
    </w:p>
    <w:p w14:paraId="10EE859E" w14:textId="4C1B6730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Краткое и полное наименование с указание организационно-правовой формы;</w:t>
      </w:r>
    </w:p>
    <w:p w14:paraId="4501680A" w14:textId="4775FCD7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Номер и дата записи в ЕГРЮЛ;</w:t>
      </w:r>
    </w:p>
    <w:p w14:paraId="14719DDF" w14:textId="03F96042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ИНН и КПП</w:t>
      </w:r>
    </w:p>
    <w:p w14:paraId="52528137" w14:textId="103BC098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Юридический и почтовый адреса;</w:t>
      </w:r>
    </w:p>
    <w:p w14:paraId="19B8C9A3" w14:textId="5ACD4658" w:rsidR="008A749B" w:rsidRPr="009A3808" w:rsidRDefault="008A749B" w:rsidP="008A749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Для физических лиц должны указываться:</w:t>
      </w:r>
    </w:p>
    <w:p w14:paraId="611C4156" w14:textId="4E11D1EC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Фамилия, имя, отчество;</w:t>
      </w:r>
    </w:p>
    <w:p w14:paraId="1CAF2E2B" w14:textId="3BF12B98" w:rsidR="008A749B" w:rsidRPr="009A3808" w:rsidRDefault="008A749B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Паспортные данные (серия, номер и дата выдачи)</w:t>
      </w:r>
    </w:p>
    <w:p w14:paraId="570EDAE0" w14:textId="328BCB32" w:rsidR="008A749B" w:rsidRPr="009A3808" w:rsidRDefault="00397616" w:rsidP="008A749B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Регистрационный</w:t>
      </w:r>
      <w:r w:rsidR="008A749B" w:rsidRPr="009A3808">
        <w:t xml:space="preserve"> и почтовый адреса;</w:t>
      </w:r>
    </w:p>
    <w:p w14:paraId="47EA4BDB" w14:textId="46020367" w:rsidR="00397616" w:rsidRPr="009A3808" w:rsidRDefault="00397616" w:rsidP="00397616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Номер и дата записи в ЕГРИП (для индивидуальных предпринимателей;</w:t>
      </w:r>
    </w:p>
    <w:p w14:paraId="6B05A051" w14:textId="5FB72A7C" w:rsidR="00397616" w:rsidRPr="009A3808" w:rsidRDefault="00397616" w:rsidP="00397616">
      <w:pPr>
        <w:pStyle w:val="1c"/>
        <w:shd w:val="clear" w:color="auto" w:fill="FFFFFF"/>
        <w:ind w:left="708" w:firstLine="709"/>
        <w:contextualSpacing w:val="0"/>
        <w:jc w:val="both"/>
      </w:pPr>
      <w:r w:rsidRPr="009A3808">
        <w:t>ИНН (для индивидуальных предпринимателей).</w:t>
      </w:r>
    </w:p>
    <w:p w14:paraId="26DC4311" w14:textId="26155532" w:rsidR="00397616" w:rsidRPr="009A3808" w:rsidRDefault="00D4628C" w:rsidP="00D4628C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 xml:space="preserve">4.2. </w:t>
      </w:r>
      <w:r w:rsidR="00397616" w:rsidRPr="009A3808">
        <w:t>Настройка информации по точкам учета:</w:t>
      </w:r>
    </w:p>
    <w:p w14:paraId="5E45E0BA" w14:textId="306B948D" w:rsidR="00397616" w:rsidRPr="009A3808" w:rsidRDefault="00397616" w:rsidP="00397616">
      <w:pPr>
        <w:pStyle w:val="1c"/>
        <w:shd w:val="clear" w:color="auto" w:fill="FFFFFF"/>
        <w:contextualSpacing w:val="0"/>
        <w:jc w:val="both"/>
      </w:pPr>
      <w:r w:rsidRPr="009A3808">
        <w:t>- Наименование и адрес нахождения;</w:t>
      </w:r>
    </w:p>
    <w:p w14:paraId="2A2EB759" w14:textId="346A7012" w:rsidR="00397616" w:rsidRPr="009A3808" w:rsidRDefault="00397616" w:rsidP="00397616">
      <w:pPr>
        <w:pStyle w:val="1c"/>
        <w:shd w:val="clear" w:color="auto" w:fill="FFFFFF"/>
        <w:contextualSpacing w:val="0"/>
        <w:jc w:val="both"/>
      </w:pPr>
      <w:r w:rsidRPr="009A3808">
        <w:t>- Наименование потребителя (по выбору из справочника потребителей), к которому она относится;</w:t>
      </w:r>
    </w:p>
    <w:p w14:paraId="725A39D4" w14:textId="7F6B6093" w:rsidR="00397616" w:rsidRPr="009A3808" w:rsidRDefault="00397616" w:rsidP="00397616">
      <w:pPr>
        <w:pStyle w:val="1c"/>
        <w:shd w:val="clear" w:color="auto" w:fill="FFFFFF"/>
        <w:contextualSpacing w:val="0"/>
        <w:jc w:val="both"/>
      </w:pPr>
      <w:r w:rsidRPr="009A3808">
        <w:t>- Максимальная договорная мощность;</w:t>
      </w:r>
    </w:p>
    <w:p w14:paraId="43AA82DE" w14:textId="031A31AA" w:rsidR="00397616" w:rsidRPr="009A3808" w:rsidRDefault="00397616" w:rsidP="00397616">
      <w:pPr>
        <w:pStyle w:val="1c"/>
        <w:shd w:val="clear" w:color="auto" w:fill="FFFFFF"/>
        <w:contextualSpacing w:val="0"/>
        <w:jc w:val="both"/>
      </w:pPr>
      <w:r w:rsidRPr="009A3808">
        <w:t>- Тарифные параметры (одноставочный или двухставочный, уровень напряжения);</w:t>
      </w:r>
    </w:p>
    <w:p w14:paraId="240415B1" w14:textId="77777777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Сведения об установленных приборах учета;</w:t>
      </w:r>
    </w:p>
    <w:p w14:paraId="31D1DB17" w14:textId="5828F87E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 xml:space="preserve">- Сведения о точках опосредованного подключения (транзитные точки учета) </w:t>
      </w:r>
    </w:p>
    <w:p w14:paraId="36D1CE4B" w14:textId="035E8273" w:rsidR="008E0809" w:rsidRPr="009A3808" w:rsidRDefault="00D4628C" w:rsidP="00397616">
      <w:pPr>
        <w:pStyle w:val="1c"/>
        <w:shd w:val="clear" w:color="auto" w:fill="FFFFFF"/>
        <w:contextualSpacing w:val="0"/>
        <w:jc w:val="both"/>
      </w:pPr>
      <w:r w:rsidRPr="009A3808">
        <w:t>4</w:t>
      </w:r>
      <w:r w:rsidR="008E0809" w:rsidRPr="009A3808">
        <w:t>.3. Настройка информации по приборам учета:</w:t>
      </w:r>
    </w:p>
    <w:p w14:paraId="525D9AFF" w14:textId="4A858092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Марка прибора учета;</w:t>
      </w:r>
    </w:p>
    <w:p w14:paraId="33A5008F" w14:textId="46FF484D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Заводской номер;</w:t>
      </w:r>
    </w:p>
    <w:p w14:paraId="7EA24FA1" w14:textId="47665A7E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Даты установки и снятия;</w:t>
      </w:r>
    </w:p>
    <w:p w14:paraId="3CAA6898" w14:textId="555A86CD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Расчетные коэффициенты счетчика и измерительных трансформаторов (тока и напряжения);</w:t>
      </w:r>
    </w:p>
    <w:p w14:paraId="6F3B69E6" w14:textId="50F77D4F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Потери на участке от границы балансовой принадлежности до места расположения приборов учета (переменные и постоянные);</w:t>
      </w:r>
    </w:p>
    <w:p w14:paraId="418F2142" w14:textId="2C88DD21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Информационные коды обмена для интеграции с биллинговой системой и для информационного обмена с гарантирующим поставщиком;</w:t>
      </w:r>
    </w:p>
    <w:p w14:paraId="1997F6A2" w14:textId="38211E74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Заводские характеристики (разрядность, класс точности);</w:t>
      </w:r>
    </w:p>
    <w:p w14:paraId="699A20EE" w14:textId="29B5F713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Информация о госповерке (дата проведения и дата окончания);</w:t>
      </w:r>
    </w:p>
    <w:p w14:paraId="44D45A1C" w14:textId="680CEE49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Место расположения приборов учета;</w:t>
      </w:r>
    </w:p>
    <w:p w14:paraId="531E5C28" w14:textId="0E5C1078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Дата проведения инструментальной проверки;</w:t>
      </w:r>
    </w:p>
    <w:p w14:paraId="7CF08A88" w14:textId="63736BBD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Дата проведения визуальной проверки;</w:t>
      </w:r>
    </w:p>
    <w:p w14:paraId="5DF91D8E" w14:textId="3AA296F5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>- Наименования тарифных зон, на которые запрограммирован прибор учета.</w:t>
      </w:r>
    </w:p>
    <w:p w14:paraId="0A860D0C" w14:textId="51A6BCE0" w:rsidR="008E0809" w:rsidRPr="009A3808" w:rsidRDefault="00D4628C" w:rsidP="00397616">
      <w:pPr>
        <w:pStyle w:val="1c"/>
        <w:shd w:val="clear" w:color="auto" w:fill="FFFFFF"/>
        <w:contextualSpacing w:val="0"/>
        <w:jc w:val="both"/>
      </w:pPr>
      <w:r w:rsidRPr="009A3808">
        <w:t>4</w:t>
      </w:r>
      <w:r w:rsidR="008E0809" w:rsidRPr="009A3808">
        <w:t>.4. Должны выполняться настройки удаленного опроса приборов учета с возможностью вести удаленное считывание данных по следующим каналам связи:</w:t>
      </w:r>
    </w:p>
    <w:p w14:paraId="6B3FF7A1" w14:textId="48FF44D9" w:rsidR="008E0809" w:rsidRPr="009A3808" w:rsidRDefault="008E0809" w:rsidP="00397616">
      <w:pPr>
        <w:pStyle w:val="1c"/>
        <w:shd w:val="clear" w:color="auto" w:fill="FFFFFF"/>
        <w:contextualSpacing w:val="0"/>
        <w:jc w:val="both"/>
      </w:pPr>
      <w:r w:rsidRPr="009A3808">
        <w:t xml:space="preserve">- </w:t>
      </w:r>
      <w:r w:rsidRPr="009A3808">
        <w:rPr>
          <w:lang w:val="en-US"/>
        </w:rPr>
        <w:t>GSM</w:t>
      </w:r>
      <w:r w:rsidRPr="009A3808">
        <w:t xml:space="preserve"> (в режимах </w:t>
      </w:r>
      <w:r w:rsidRPr="009A3808">
        <w:rPr>
          <w:lang w:val="en-US"/>
        </w:rPr>
        <w:t>CSD</w:t>
      </w:r>
      <w:r w:rsidRPr="009A3808">
        <w:t xml:space="preserve"> и </w:t>
      </w:r>
      <w:r w:rsidRPr="009A3808">
        <w:rPr>
          <w:lang w:val="en-US"/>
        </w:rPr>
        <w:t>GPRS</w:t>
      </w:r>
      <w:r w:rsidRPr="009A3808">
        <w:t>);</w:t>
      </w:r>
    </w:p>
    <w:p w14:paraId="040124CF" w14:textId="22127069" w:rsidR="008E0809" w:rsidRPr="009A3808" w:rsidRDefault="000C2368" w:rsidP="00397616">
      <w:pPr>
        <w:pStyle w:val="1c"/>
        <w:shd w:val="clear" w:color="auto" w:fill="FFFFFF"/>
        <w:contextualSpacing w:val="0"/>
        <w:jc w:val="both"/>
      </w:pPr>
      <w:r w:rsidRPr="009A3808">
        <w:t>- Интернет соединение ( в режимах сервера и клиента);</w:t>
      </w:r>
    </w:p>
    <w:p w14:paraId="05F78682" w14:textId="1BC52FAF" w:rsidR="000C2368" w:rsidRPr="009A3808" w:rsidRDefault="000C2368" w:rsidP="00397616">
      <w:pPr>
        <w:pStyle w:val="1c"/>
        <w:shd w:val="clear" w:color="auto" w:fill="FFFFFF"/>
        <w:contextualSpacing w:val="0"/>
        <w:jc w:val="both"/>
        <w:rPr>
          <w:lang w:val="en-US"/>
        </w:rPr>
      </w:pPr>
      <w:r w:rsidRPr="009A3808">
        <w:rPr>
          <w:lang w:val="en-US"/>
        </w:rPr>
        <w:t>- NB-IoT</w:t>
      </w:r>
    </w:p>
    <w:p w14:paraId="03D1BBD4" w14:textId="12327F6A" w:rsidR="000C2368" w:rsidRPr="009A3808" w:rsidRDefault="000C2368" w:rsidP="000C2368">
      <w:pPr>
        <w:pStyle w:val="1c"/>
        <w:shd w:val="clear" w:color="auto" w:fill="FFFFFF"/>
        <w:contextualSpacing w:val="0"/>
        <w:jc w:val="both"/>
        <w:rPr>
          <w:lang w:val="en-US"/>
        </w:rPr>
      </w:pPr>
      <w:r w:rsidRPr="009A3808">
        <w:rPr>
          <w:lang w:val="en-US"/>
        </w:rPr>
        <w:t>- LoRaWAN;</w:t>
      </w:r>
    </w:p>
    <w:p w14:paraId="7E4E0569" w14:textId="3C2ACC1D" w:rsidR="000C2368" w:rsidRPr="009A3808" w:rsidRDefault="000C2368" w:rsidP="000C2368">
      <w:pPr>
        <w:pStyle w:val="1c"/>
        <w:shd w:val="clear" w:color="auto" w:fill="FFFFFF"/>
        <w:contextualSpacing w:val="0"/>
        <w:jc w:val="both"/>
        <w:rPr>
          <w:lang w:val="en-US"/>
        </w:rPr>
      </w:pPr>
      <w:r w:rsidRPr="009A3808">
        <w:rPr>
          <w:lang w:val="en-US"/>
        </w:rPr>
        <w:t>- ZigBee;</w:t>
      </w:r>
    </w:p>
    <w:p w14:paraId="6DC8672B" w14:textId="362CF31F" w:rsidR="000C2368" w:rsidRPr="009A3808" w:rsidRDefault="000C2368" w:rsidP="000C2368">
      <w:pPr>
        <w:pStyle w:val="1c"/>
        <w:shd w:val="clear" w:color="auto" w:fill="FFFFFF"/>
        <w:contextualSpacing w:val="0"/>
        <w:jc w:val="both"/>
        <w:rPr>
          <w:lang w:val="en-US"/>
        </w:rPr>
      </w:pPr>
      <w:r w:rsidRPr="009A3808">
        <w:rPr>
          <w:lang w:val="en-US"/>
        </w:rPr>
        <w:t>- PLC.</w:t>
      </w:r>
    </w:p>
    <w:p w14:paraId="0A476DD3" w14:textId="4E134E99" w:rsidR="00433FD2" w:rsidRPr="009A3808" w:rsidRDefault="00433FD2" w:rsidP="000C2368">
      <w:pPr>
        <w:pStyle w:val="1c"/>
        <w:shd w:val="clear" w:color="auto" w:fill="FFFFFF"/>
        <w:contextualSpacing w:val="0"/>
        <w:jc w:val="both"/>
      </w:pPr>
      <w:r w:rsidRPr="009A3808">
        <w:t>Система должна обеспечивать возможность задавать основной и резервный каналы связи для опроса приборов учета.</w:t>
      </w:r>
    </w:p>
    <w:p w14:paraId="76C31C98" w14:textId="5AAB8692" w:rsidR="000C2368" w:rsidRPr="009A3808" w:rsidRDefault="00D4628C" w:rsidP="000C2368">
      <w:pPr>
        <w:pStyle w:val="1c"/>
        <w:shd w:val="clear" w:color="auto" w:fill="FFFFFF"/>
        <w:contextualSpacing w:val="0"/>
        <w:jc w:val="both"/>
      </w:pPr>
      <w:r w:rsidRPr="009A3808">
        <w:t>4</w:t>
      </w:r>
      <w:r w:rsidR="000C2368" w:rsidRPr="009A3808">
        <w:t>.5. Должны настраиваться договорные параметры:</w:t>
      </w:r>
    </w:p>
    <w:p w14:paraId="08D63478" w14:textId="02F11025" w:rsidR="000C2368" w:rsidRPr="009A3808" w:rsidRDefault="000C2368" w:rsidP="000C2368">
      <w:pPr>
        <w:pStyle w:val="1c"/>
        <w:shd w:val="clear" w:color="auto" w:fill="FFFFFF"/>
        <w:contextualSpacing w:val="0"/>
        <w:jc w:val="both"/>
      </w:pPr>
      <w:r w:rsidRPr="009A3808">
        <w:t>- Вид договора (оказания услуг по передаче электроэнергии, энергоснабжения, купли-продажи электроэнергии, Акт технологического присоединения)</w:t>
      </w:r>
    </w:p>
    <w:p w14:paraId="01493A70" w14:textId="49D31E6C" w:rsidR="000C2368" w:rsidRPr="009A3808" w:rsidRDefault="000C2368" w:rsidP="000C2368">
      <w:pPr>
        <w:pStyle w:val="1c"/>
        <w:shd w:val="clear" w:color="auto" w:fill="FFFFFF"/>
        <w:contextualSpacing w:val="0"/>
        <w:jc w:val="both"/>
      </w:pPr>
      <w:r w:rsidRPr="009A3808">
        <w:lastRenderedPageBreak/>
        <w:t>- Поставщик и потребитель по договору;</w:t>
      </w:r>
    </w:p>
    <w:p w14:paraId="434303D4" w14:textId="5818EB29" w:rsidR="000C2368" w:rsidRPr="009A3808" w:rsidRDefault="000C2368" w:rsidP="000C2368">
      <w:pPr>
        <w:pStyle w:val="1c"/>
        <w:shd w:val="clear" w:color="auto" w:fill="FFFFFF"/>
        <w:contextualSpacing w:val="0"/>
        <w:jc w:val="both"/>
      </w:pPr>
      <w:r w:rsidRPr="009A3808">
        <w:t>- Дата и номер заключенного договора;</w:t>
      </w:r>
    </w:p>
    <w:p w14:paraId="4F02769C" w14:textId="15C990FE" w:rsidR="000C2368" w:rsidRPr="009A3808" w:rsidRDefault="000C2368" w:rsidP="000C2368">
      <w:pPr>
        <w:pStyle w:val="1c"/>
        <w:shd w:val="clear" w:color="auto" w:fill="FFFFFF"/>
        <w:contextualSpacing w:val="0"/>
        <w:jc w:val="both"/>
      </w:pPr>
      <w:r w:rsidRPr="009A3808">
        <w:t>- Перечень точек учета, относящихся к этому договору.</w:t>
      </w:r>
    </w:p>
    <w:p w14:paraId="0A629BA3" w14:textId="206BA935" w:rsidR="008A749B" w:rsidRPr="009A3808" w:rsidRDefault="000C2368" w:rsidP="000C2368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Система должна подразумевать возможность задавать несколько действующих договоров. Точки учета должны распределяться по этим договорам, с целью формирования отчетных форм с указанием конкретного договора.</w:t>
      </w:r>
    </w:p>
    <w:p w14:paraId="5D471C89" w14:textId="77777777" w:rsidR="000C2368" w:rsidRPr="009A3808" w:rsidRDefault="000C2368" w:rsidP="000C2368">
      <w:pPr>
        <w:pStyle w:val="1c"/>
        <w:shd w:val="clear" w:color="auto" w:fill="FFFFFF"/>
        <w:ind w:left="708" w:firstLine="1"/>
        <w:contextualSpacing w:val="0"/>
        <w:jc w:val="both"/>
      </w:pPr>
    </w:p>
    <w:p w14:paraId="222FF9E0" w14:textId="77777777" w:rsidR="00E87A17" w:rsidRPr="009A3808" w:rsidRDefault="00E87A17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осуществлять сбор с электросчетчиков следующих данных:</w:t>
      </w:r>
    </w:p>
    <w:p w14:paraId="2591C761" w14:textId="77777777" w:rsidR="00E87A17" w:rsidRPr="009A3808" w:rsidRDefault="00E87A17" w:rsidP="00E87A17">
      <w:pPr>
        <w:ind w:firstLine="709"/>
        <w:jc w:val="both"/>
      </w:pPr>
      <w:r w:rsidRPr="009A3808">
        <w:t>- текущие показания;*</w:t>
      </w:r>
    </w:p>
    <w:p w14:paraId="649A8A86" w14:textId="77777777" w:rsidR="00E87A17" w:rsidRPr="009A3808" w:rsidRDefault="00E87A17" w:rsidP="00E87A17">
      <w:pPr>
        <w:ind w:firstLine="709"/>
        <w:jc w:val="both"/>
      </w:pPr>
      <w:r w:rsidRPr="009A3808">
        <w:t>- архив показаний на начало суток;*</w:t>
      </w:r>
    </w:p>
    <w:p w14:paraId="17C1144E" w14:textId="77777777" w:rsidR="00E87A17" w:rsidRPr="009A3808" w:rsidRDefault="00E87A17" w:rsidP="00E87A17">
      <w:pPr>
        <w:ind w:firstLine="709"/>
        <w:jc w:val="both"/>
      </w:pPr>
      <w:r w:rsidRPr="009A3808">
        <w:t>- архив показаний на начало месяца;*</w:t>
      </w:r>
    </w:p>
    <w:p w14:paraId="6534B96B" w14:textId="77777777" w:rsidR="00E87A17" w:rsidRPr="009A3808" w:rsidRDefault="00E87A17" w:rsidP="00E87A17">
      <w:pPr>
        <w:ind w:firstLine="709"/>
        <w:jc w:val="both"/>
      </w:pPr>
      <w:r w:rsidRPr="009A3808">
        <w:t>- профили мощности;*</w:t>
      </w:r>
    </w:p>
    <w:p w14:paraId="32BA29D8" w14:textId="77777777" w:rsidR="00E87A17" w:rsidRPr="009A3808" w:rsidRDefault="00E87A17" w:rsidP="00743684">
      <w:pPr>
        <w:ind w:left="708" w:firstLine="1"/>
        <w:jc w:val="both"/>
      </w:pPr>
      <w:r w:rsidRPr="009A3808">
        <w:t>- мгновенные значения параметров потребления (токи по фазам, напряжения по фазам, значения активной мощности по фазам, значения реактивной мощности по фазам, значения полной мощности по фазам, значения коэффициента мощности, частота в сети);*</w:t>
      </w:r>
    </w:p>
    <w:p w14:paraId="2AE4137E" w14:textId="77777777" w:rsidR="00E87A17" w:rsidRPr="009A3808" w:rsidRDefault="00E87A17" w:rsidP="00E87A17">
      <w:pPr>
        <w:ind w:firstLine="709"/>
        <w:jc w:val="both"/>
      </w:pPr>
      <w:r w:rsidRPr="009A3808">
        <w:t>- журнал включения/выключения счетчика;*</w:t>
      </w:r>
    </w:p>
    <w:p w14:paraId="72A5B622" w14:textId="32E16457" w:rsidR="00D206E4" w:rsidRPr="009A3808" w:rsidRDefault="00D206E4" w:rsidP="00D206E4">
      <w:pPr>
        <w:ind w:firstLine="709"/>
        <w:jc w:val="both"/>
      </w:pPr>
      <w:r w:rsidRPr="009A3808">
        <w:t>- журнал срабатывания электронных пломб;*</w:t>
      </w:r>
    </w:p>
    <w:p w14:paraId="0ACCA251" w14:textId="77777777" w:rsidR="00E87A17" w:rsidRPr="009A3808" w:rsidRDefault="00E87A17" w:rsidP="00743684">
      <w:pPr>
        <w:ind w:left="708" w:firstLine="1"/>
        <w:jc w:val="both"/>
      </w:pPr>
      <w:r w:rsidRPr="009A3808">
        <w:t>- журнал нарушения параметров качества электроэнергии (отклонение напряжения и частоты свыше нормально-допустимых и предельно-допустимых значений)</w:t>
      </w:r>
    </w:p>
    <w:p w14:paraId="677BB339" w14:textId="77777777" w:rsidR="00E87A17" w:rsidRPr="009A3808" w:rsidRDefault="00E87A17" w:rsidP="00E87A17">
      <w:pPr>
        <w:ind w:firstLine="709"/>
        <w:jc w:val="both"/>
      </w:pPr>
      <w:r w:rsidRPr="009A3808">
        <w:t>- журнал синхронизации времени счетчика;</w:t>
      </w:r>
    </w:p>
    <w:p w14:paraId="697279A0" w14:textId="77777777" w:rsidR="00E07EE5" w:rsidRPr="009A3808" w:rsidRDefault="00E07EE5" w:rsidP="00743684">
      <w:pPr>
        <w:ind w:left="708" w:firstLine="1"/>
        <w:jc w:val="both"/>
      </w:pPr>
      <w:r w:rsidRPr="009A3808">
        <w:t>- серийный номер, марка, дата выпуска электросчетчика, номинальные токи и другую справочную информацию о счетчике;</w:t>
      </w:r>
    </w:p>
    <w:p w14:paraId="0A2387EE" w14:textId="77777777" w:rsidR="00E07EE5" w:rsidRPr="009A3808" w:rsidRDefault="00E07EE5" w:rsidP="00E07EE5">
      <w:pPr>
        <w:ind w:firstLine="709"/>
        <w:jc w:val="both"/>
      </w:pPr>
      <w:r w:rsidRPr="009A3808">
        <w:t>- информацию об ошибках счетчика;</w:t>
      </w:r>
    </w:p>
    <w:p w14:paraId="416CCFDB" w14:textId="102275FA" w:rsidR="00E87A17" w:rsidRPr="009A3808" w:rsidRDefault="00E87A17" w:rsidP="00E07EE5">
      <w:pPr>
        <w:ind w:firstLine="709"/>
        <w:jc w:val="both"/>
      </w:pPr>
      <w:r w:rsidRPr="009A3808">
        <w:t>- текущее время внутренних часов счетчика;</w:t>
      </w:r>
    </w:p>
    <w:p w14:paraId="066EDE67" w14:textId="77777777" w:rsidR="00E87A17" w:rsidRPr="009A3808" w:rsidRDefault="00E87A17" w:rsidP="00E87A17">
      <w:pPr>
        <w:ind w:firstLine="709"/>
        <w:jc w:val="both"/>
      </w:pPr>
      <w:r w:rsidRPr="009A3808">
        <w:t>- состояние реле (расцепителя), встроенного в счетчик;</w:t>
      </w:r>
    </w:p>
    <w:p w14:paraId="6656C0B9" w14:textId="52B38AE2" w:rsidR="00E87A17" w:rsidRPr="009A3808" w:rsidRDefault="00E87A17" w:rsidP="00743684">
      <w:pPr>
        <w:ind w:left="708" w:firstLine="1"/>
        <w:jc w:val="both"/>
      </w:pPr>
      <w:r w:rsidRPr="009A3808">
        <w:t>ПО должно позволять задать расписания опроса данных, помеченных симв</w:t>
      </w:r>
      <w:r w:rsidR="00346F4D" w:rsidRPr="009A3808">
        <w:t>олом *, а так</w:t>
      </w:r>
      <w:r w:rsidRPr="009A3808">
        <w:t xml:space="preserve">же, должно обеспечивать задание предельных значений параметров потребления. Оповещение о выходе параметров потребления должно поступать на электронную почту Заказчика, а также дублироваться в мобильной версии программы в виде </w:t>
      </w:r>
      <w:r w:rsidRPr="009A3808">
        <w:rPr>
          <w:lang w:val="en-US"/>
        </w:rPr>
        <w:t>push</w:t>
      </w:r>
      <w:r w:rsidRPr="009A3808">
        <w:t xml:space="preserve">-уведомлений. </w:t>
      </w:r>
    </w:p>
    <w:p w14:paraId="60EC9532" w14:textId="77777777" w:rsidR="000C2368" w:rsidRPr="009A3808" w:rsidRDefault="000C2368" w:rsidP="00E87A17">
      <w:pPr>
        <w:ind w:firstLine="709"/>
        <w:jc w:val="both"/>
      </w:pPr>
    </w:p>
    <w:p w14:paraId="292C78F6" w14:textId="4C483C8B" w:rsidR="00E87A17" w:rsidRPr="009A3808" w:rsidRDefault="000C2368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обеспечивать синхронизацию</w:t>
      </w:r>
      <w:r w:rsidR="00E87A17" w:rsidRPr="009A3808">
        <w:t xml:space="preserve"> врем</w:t>
      </w:r>
      <w:r w:rsidRPr="009A3808">
        <w:t>ени</w:t>
      </w:r>
      <w:r w:rsidR="00E87A17" w:rsidRPr="009A3808">
        <w:t xml:space="preserve"> на счетчике с текущим точным временем. Синхронизация внутренних часов счетчика с временем сервера должна осуществляться по команде пользоват</w:t>
      </w:r>
      <w:r w:rsidR="00433FD2" w:rsidRPr="009A3808">
        <w:t xml:space="preserve">еля или по заданному расписанию. </w:t>
      </w:r>
    </w:p>
    <w:p w14:paraId="0ACFC0AF" w14:textId="77777777" w:rsidR="00743684" w:rsidRPr="009A3808" w:rsidRDefault="00743684" w:rsidP="00743684">
      <w:pPr>
        <w:pStyle w:val="1c"/>
        <w:shd w:val="clear" w:color="auto" w:fill="FFFFFF"/>
        <w:jc w:val="both"/>
      </w:pPr>
    </w:p>
    <w:p w14:paraId="2A294398" w14:textId="1A63B4D4" w:rsidR="00E87A17" w:rsidRPr="009A3808" w:rsidRDefault="00E87A17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 xml:space="preserve">ПО должно обеспечивать </w:t>
      </w:r>
      <w:r w:rsidR="00B775C6" w:rsidRPr="009A3808">
        <w:t>удаленное отключение(ограничение) и подключение потребителей</w:t>
      </w:r>
      <w:r w:rsidRPr="009A3808">
        <w:t>.</w:t>
      </w:r>
    </w:p>
    <w:p w14:paraId="0C12E9FA" w14:textId="4C1BEB7C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При наличии </w:t>
      </w:r>
      <w:r w:rsidR="00743684" w:rsidRPr="009A3808">
        <w:t>у счетчика,</w:t>
      </w:r>
      <w:r w:rsidRPr="009A3808">
        <w:t xml:space="preserve"> встроенного реле (расцепителя), ПО должно обеспечивать возможность удаленного управления таким реле (включение/выключение).</w:t>
      </w:r>
    </w:p>
    <w:p w14:paraId="63D0F619" w14:textId="77777777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</w:p>
    <w:p w14:paraId="213CE290" w14:textId="0B80B6CE" w:rsidR="00E07EE5" w:rsidRPr="009A3808" w:rsidRDefault="00E07EE5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На основании собранных данных, ПО должно обеспечивать п</w:t>
      </w:r>
      <w:r w:rsidR="00D206E4" w:rsidRPr="009A3808">
        <w:t>остроение следующих документов,</w:t>
      </w:r>
      <w:r w:rsidRPr="009A3808">
        <w:t xml:space="preserve"> графиков</w:t>
      </w:r>
      <w:r w:rsidR="00D206E4" w:rsidRPr="009A3808">
        <w:t xml:space="preserve"> и отчетов</w:t>
      </w:r>
      <w:r w:rsidRPr="009A3808">
        <w:t>:</w:t>
      </w:r>
    </w:p>
    <w:p w14:paraId="37CC61B7" w14:textId="1E7378C0" w:rsidR="00E07EE5" w:rsidRPr="009A3808" w:rsidRDefault="00E07EE5" w:rsidP="00E07EE5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 xml:space="preserve">- </w:t>
      </w:r>
      <w:r w:rsidR="00D206E4" w:rsidRPr="009A3808">
        <w:t>п</w:t>
      </w:r>
      <w:r w:rsidRPr="009A3808">
        <w:t>остроение векторной диаграммы токов и напряжений;</w:t>
      </w:r>
    </w:p>
    <w:p w14:paraId="0AE8D4EB" w14:textId="4BF7085C" w:rsidR="00E07EE5" w:rsidRPr="009A3808" w:rsidRDefault="00E07EE5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 xml:space="preserve">- </w:t>
      </w:r>
      <w:r w:rsidR="00D206E4" w:rsidRPr="009A3808">
        <w:t>формирование</w:t>
      </w:r>
      <w:r w:rsidRPr="009A3808">
        <w:t xml:space="preserve"> актов приемки счетчиков в эксплуатацию;</w:t>
      </w:r>
    </w:p>
    <w:p w14:paraId="3457A035" w14:textId="77777777" w:rsidR="00E87A17" w:rsidRPr="009A3808" w:rsidRDefault="00E87A17" w:rsidP="00E87A17">
      <w:pPr>
        <w:ind w:firstLine="709"/>
        <w:jc w:val="both"/>
      </w:pPr>
      <w:r w:rsidRPr="009A3808">
        <w:t>- выгрузка показаний в xls-файл;</w:t>
      </w:r>
    </w:p>
    <w:p w14:paraId="20A9E5C6" w14:textId="77777777" w:rsidR="00E87A17" w:rsidRPr="009A3808" w:rsidRDefault="00E87A17" w:rsidP="00E87A17">
      <w:pPr>
        <w:ind w:firstLine="709"/>
        <w:jc w:val="both"/>
      </w:pPr>
      <w:r w:rsidRPr="009A3808">
        <w:t>- выгрузка почасовых отчетов по макету 80020;</w:t>
      </w:r>
    </w:p>
    <w:p w14:paraId="30E0B293" w14:textId="77777777" w:rsidR="00E87A17" w:rsidRPr="009A3808" w:rsidRDefault="00E87A17" w:rsidP="00E87A17">
      <w:pPr>
        <w:ind w:firstLine="709"/>
        <w:jc w:val="both"/>
      </w:pPr>
      <w:r w:rsidRPr="009A3808">
        <w:t>- выгрузка почасовых отчетов в xls-файл в форматах поставщиков электроэнергии;</w:t>
      </w:r>
    </w:p>
    <w:p w14:paraId="372F7C7B" w14:textId="77777777" w:rsidR="00E87A17" w:rsidRPr="009A3808" w:rsidRDefault="00E87A17" w:rsidP="00E87A17">
      <w:pPr>
        <w:ind w:firstLine="709"/>
        <w:jc w:val="both"/>
      </w:pPr>
      <w:r w:rsidRPr="009A3808">
        <w:t>- формирование таблиц с почасовым учетом и выгрузка в xls-файл;</w:t>
      </w:r>
    </w:p>
    <w:p w14:paraId="3636DA1A" w14:textId="38CD92B9" w:rsidR="00430C5B" w:rsidRPr="009A3808" w:rsidRDefault="00430C5B" w:rsidP="00E87A17">
      <w:pPr>
        <w:ind w:firstLine="709"/>
        <w:jc w:val="both"/>
      </w:pPr>
      <w:r w:rsidRPr="009A3808">
        <w:t>- формирование ведомостей и актов интегрального учета;</w:t>
      </w:r>
    </w:p>
    <w:p w14:paraId="01082A19" w14:textId="076902EA" w:rsidR="00E87A17" w:rsidRPr="009A3808" w:rsidRDefault="00E87A17" w:rsidP="00E87A17">
      <w:pPr>
        <w:ind w:firstLine="709"/>
        <w:jc w:val="both"/>
      </w:pPr>
      <w:r w:rsidRPr="009A3808">
        <w:t>- выгрузка в xls-файл расчета транспортной мощно</w:t>
      </w:r>
      <w:r w:rsidR="00430C5B" w:rsidRPr="009A3808">
        <w:t>сти</w:t>
      </w:r>
      <w:r w:rsidRPr="009A3808">
        <w:t>.</w:t>
      </w:r>
    </w:p>
    <w:p w14:paraId="1F82D20D" w14:textId="77777777" w:rsidR="00743684" w:rsidRPr="009A3808" w:rsidRDefault="00743684" w:rsidP="00E87A17">
      <w:pPr>
        <w:ind w:firstLine="709"/>
        <w:jc w:val="both"/>
      </w:pPr>
    </w:p>
    <w:p w14:paraId="3143ABDE" w14:textId="77777777" w:rsidR="00E87A17" w:rsidRPr="009A3808" w:rsidRDefault="00E87A17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обеспечивать автоматическую отправку отчетов о ежемесячном и(или) почасовом потреблении поставщикам энергоресурсов. В ПО должны регистрироваться:</w:t>
      </w:r>
    </w:p>
    <w:p w14:paraId="0C2532A1" w14:textId="77777777" w:rsidR="00E87A17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дата и время отправки отчета о почасовом потреблении;</w:t>
      </w:r>
    </w:p>
    <w:p w14:paraId="0A13F457" w14:textId="77777777" w:rsidR="00E87A17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тема и текст сопроводительного письма;</w:t>
      </w:r>
    </w:p>
    <w:p w14:paraId="3A915F05" w14:textId="77777777" w:rsidR="00E87A17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вложенные в письмо файлы;</w:t>
      </w:r>
    </w:p>
    <w:p w14:paraId="75F727DB" w14:textId="77777777" w:rsidR="00E87A17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дата и время доставки отчета поставщикам энергоресурсов.</w:t>
      </w:r>
    </w:p>
    <w:p w14:paraId="25C0E769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Для контроля доставки отчетов, направленных поставщикам энергоресурсов, ПО должно выполнять соответствующее оповещение Заказчика по электронной почте.</w:t>
      </w:r>
    </w:p>
    <w:p w14:paraId="24158054" w14:textId="77777777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</w:p>
    <w:p w14:paraId="747A5B84" w14:textId="1576206B" w:rsidR="00E87A17" w:rsidRPr="009A3808" w:rsidRDefault="00E87A17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 xml:space="preserve">ПО должно осуществлять расчеты </w:t>
      </w:r>
      <w:r w:rsidR="00430C5B" w:rsidRPr="009A3808">
        <w:t>услуг по передаче электроэнергии по одноставочным и двухставочным тарифам</w:t>
      </w:r>
      <w:r w:rsidRPr="009A3808">
        <w:t>:</w:t>
      </w:r>
    </w:p>
    <w:p w14:paraId="2516004F" w14:textId="77777777" w:rsidR="00430C5B" w:rsidRPr="009A3808" w:rsidRDefault="00E87A17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 xml:space="preserve">- </w:t>
      </w:r>
      <w:r w:rsidR="00430C5B" w:rsidRPr="009A3808">
        <w:t>обеспечивать ввод и хранение</w:t>
      </w:r>
      <w:r w:rsidRPr="009A3808">
        <w:t xml:space="preserve"> тариф</w:t>
      </w:r>
      <w:r w:rsidR="00430C5B" w:rsidRPr="009A3808">
        <w:t>ных параметров, используемых в</w:t>
      </w:r>
      <w:r w:rsidRPr="009A3808">
        <w:t xml:space="preserve"> расчетах;</w:t>
      </w:r>
    </w:p>
    <w:p w14:paraId="785A3CFE" w14:textId="71E089AF" w:rsidR="00430C5B" w:rsidRPr="009A3808" w:rsidRDefault="00430C5B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обеспечивать ввод и хранение информации о пиковых часах системного оператора;</w:t>
      </w:r>
    </w:p>
    <w:p w14:paraId="4E0F0598" w14:textId="6E3603B8" w:rsidR="00430C5B" w:rsidRPr="009A3808" w:rsidRDefault="00430C5B" w:rsidP="00E87A17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обеспечивать расчеты объема потребления и транспортной мощности;</w:t>
      </w:r>
    </w:p>
    <w:p w14:paraId="29398F26" w14:textId="795F5EB3" w:rsidR="00430C5B" w:rsidRPr="009A3808" w:rsidRDefault="00430C5B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осуществлять расчеты с учетом надбавки или снятия потерь электроэнергии на участке между границей балансовой принадлежностью и местом расположения приборов учета;</w:t>
      </w:r>
    </w:p>
    <w:p w14:paraId="0003BAE2" w14:textId="1A6A3CF6" w:rsidR="00E87A17" w:rsidRPr="009A3808" w:rsidRDefault="00430C5B" w:rsidP="00430C5B">
      <w:pPr>
        <w:pStyle w:val="1c"/>
        <w:shd w:val="clear" w:color="auto" w:fill="FFFFFF"/>
        <w:ind w:left="0" w:firstLine="709"/>
        <w:contextualSpacing w:val="0"/>
        <w:jc w:val="both"/>
      </w:pPr>
      <w:r w:rsidRPr="009A3808">
        <w:t>- осуществлять расчеты с учетом транзитных потребителей.</w:t>
      </w:r>
    </w:p>
    <w:p w14:paraId="67E8CDD0" w14:textId="7F7150F5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Расчеты должны выполняться по каждой точке учета и сводиться итоги по договорам, к которым эти точки учета относятся.</w:t>
      </w:r>
    </w:p>
    <w:p w14:paraId="13AF0384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Расчеты должны выполняться как по фактическим тарифным параметрам, так и по параметрам, применяемым в последующих расчетных периодах (прогнозный расчет). Расчет стоимости электроэнергии за последующие расчетные периоды, должен выполняться исходя из накопленной статистики о фактическом энергопотреблении за прошлые расчетные периоды и вновь утвержденных тарифных параметров.</w:t>
      </w:r>
    </w:p>
    <w:p w14:paraId="4752FA08" w14:textId="29F369EE" w:rsidR="006442ED" w:rsidRPr="009A3808" w:rsidRDefault="006442ED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Система должна обеспечивать автоматическую загрузку пиковых часов Системного оператора, необходимых для расчета транспортной мощности и автоматическую загрузку тарифных параметров. Используемых для расчета стоимости услуг по передаче электрической энергии.</w:t>
      </w:r>
    </w:p>
    <w:p w14:paraId="16F11E51" w14:textId="0AC62339" w:rsidR="00B775C6" w:rsidRPr="009A3808" w:rsidRDefault="00B775C6" w:rsidP="00B775C6">
      <w:pPr>
        <w:pStyle w:val="1c"/>
        <w:shd w:val="clear" w:color="auto" w:fill="FFFFFF"/>
        <w:ind w:left="708" w:firstLine="1"/>
        <w:jc w:val="both"/>
      </w:pPr>
      <w:r w:rsidRPr="009A3808">
        <w:t>Результаты расчетов объемов потребления и транспортной мощности по всем точкам учета должны храниться в базе данных помесячно.</w:t>
      </w:r>
    </w:p>
    <w:p w14:paraId="62A1D597" w14:textId="77777777" w:rsidR="00B775C6" w:rsidRPr="009A3808" w:rsidRDefault="00B775C6" w:rsidP="00B775C6">
      <w:pPr>
        <w:pStyle w:val="1c"/>
        <w:shd w:val="clear" w:color="auto" w:fill="FFFFFF"/>
        <w:ind w:left="708" w:firstLine="1"/>
        <w:jc w:val="both"/>
      </w:pPr>
    </w:p>
    <w:p w14:paraId="02DFFB0C" w14:textId="77777777" w:rsidR="00B775C6" w:rsidRPr="009A3808" w:rsidRDefault="00B775C6" w:rsidP="00B775C6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обеспечивать ведение иерархической схемы подключения приборов учета:</w:t>
      </w:r>
    </w:p>
    <w:p w14:paraId="7961FA52" w14:textId="2D04F555" w:rsidR="00B775C6" w:rsidRPr="009A3808" w:rsidRDefault="00B775C6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В схеме должна быть предусмотрена следующая архитектура (питаемый объект – питаемый объект): Точка учета - Точка учета, Точка учета – Прибор учета, Прибор учета - Прибор учета, Прибор учета - Точка учета. Различие Точки учета и Прибора учета дано в п.4 настоящего технического задания.</w:t>
      </w:r>
    </w:p>
    <w:p w14:paraId="3ECD02AA" w14:textId="648CCC89" w:rsidR="00B775C6" w:rsidRPr="009A3808" w:rsidRDefault="00B775C6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Схема должна обеспечивать возможность производства переключений. По всем переключениям должно обеспечиваться хранение даты и времени с точностью до 1 часа.</w:t>
      </w:r>
    </w:p>
    <w:p w14:paraId="59EC1CBB" w14:textId="77777777" w:rsidR="00B775C6" w:rsidRPr="009A3808" w:rsidRDefault="00B775C6" w:rsidP="00B775C6">
      <w:pPr>
        <w:pStyle w:val="1c"/>
        <w:ind w:left="1512"/>
        <w:jc w:val="both"/>
      </w:pPr>
    </w:p>
    <w:p w14:paraId="52171E21" w14:textId="77777777" w:rsidR="00B775C6" w:rsidRPr="009A3808" w:rsidRDefault="00B775C6" w:rsidP="00B775C6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обеспечивать расчёт балансов поступления и потребления электроэнергии по отдельным энергообъектам, электроустановкам, участкам электрической сети:</w:t>
      </w:r>
    </w:p>
    <w:p w14:paraId="5BEBBCEA" w14:textId="542B3AE8" w:rsidR="00B775C6" w:rsidRPr="009A3808" w:rsidRDefault="00B775C6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Должна быть предусмотрена возможность формирования баланса по любому элементу электрической сети. При формировании баланса определяются объемы принятой и отпущенной электроэнергии, а также расчет потерь электроэнергии в киловаттчасах и в процентном отношении от принятой электроэнергии. </w:t>
      </w:r>
    </w:p>
    <w:p w14:paraId="7DBB508B" w14:textId="197FBF7C" w:rsidR="00B775C6" w:rsidRPr="009A3808" w:rsidRDefault="00B775C6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Балансы должны строиться автоматически за каждый час по мере поступления данных с приборов учета, участвующих в схеме.</w:t>
      </w:r>
    </w:p>
    <w:p w14:paraId="160DE826" w14:textId="0107BC42" w:rsidR="00B775C6" w:rsidRPr="009A3808" w:rsidRDefault="001B38BE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</w:t>
      </w:r>
      <w:r w:rsidR="00B775C6" w:rsidRPr="009A3808">
        <w:t>При расчете баланса должны учитываться все переключения по схеме (см. п.7.10 настоящего технического задания).</w:t>
      </w:r>
    </w:p>
    <w:p w14:paraId="2E8FB2D4" w14:textId="20CDDAD6" w:rsidR="00B775C6" w:rsidRPr="009A3808" w:rsidRDefault="001B38BE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</w:t>
      </w:r>
      <w:r w:rsidR="00B775C6" w:rsidRPr="009A3808">
        <w:t>Должна быть предусмотрена возможность графического отображения баланса с детализацией за каждый час, за каждый день, за каждый месяц. На графиках должна показываться динамика изменения потерь электрической энергии для обнаружения случаев роста потерь.</w:t>
      </w:r>
    </w:p>
    <w:p w14:paraId="59CC2B42" w14:textId="145119B0" w:rsidR="00B775C6" w:rsidRPr="009A3808" w:rsidRDefault="001B38BE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</w:t>
      </w:r>
      <w:r w:rsidR="00B775C6" w:rsidRPr="009A3808">
        <w:t xml:space="preserve">Должна быть предусмотрена возможность выбора произвольного периода построения баланса. При этом баланс за выбранный период должен показываться как в графическом, так и в табличном виде. </w:t>
      </w:r>
    </w:p>
    <w:p w14:paraId="08A45E51" w14:textId="06534108" w:rsidR="00B775C6" w:rsidRPr="009A3808" w:rsidRDefault="001B38BE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</w:t>
      </w:r>
      <w:r w:rsidR="00B775C6" w:rsidRPr="009A3808">
        <w:t>Должна быть обеспечена возможность задания предельной величины процента потерь электроэнергии от принятой электроэнергии. При выходе величины потерь за заданный предел, система должна направить пользователю тревожное сообщение об этом.</w:t>
      </w:r>
    </w:p>
    <w:p w14:paraId="24C30D03" w14:textId="42F281B2" w:rsidR="00B775C6" w:rsidRPr="009A3808" w:rsidRDefault="001B38BE" w:rsidP="00B775C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</w:t>
      </w:r>
      <w:r w:rsidR="00B775C6" w:rsidRPr="009A3808">
        <w:t>Должна быть предусмотрена возможность анализа потерь – для этого должно быть предусмотрено графическое отображение потребления по всем Точкам учета, участвующим в расчете Баланса.</w:t>
      </w:r>
    </w:p>
    <w:p w14:paraId="69D6FFC8" w14:textId="77777777" w:rsidR="00B775C6" w:rsidRPr="009A3808" w:rsidRDefault="00B775C6" w:rsidP="00B775C6">
      <w:pPr>
        <w:pStyle w:val="1c"/>
        <w:ind w:left="792"/>
        <w:jc w:val="both"/>
      </w:pPr>
    </w:p>
    <w:p w14:paraId="758BEF53" w14:textId="4A63BAFA" w:rsidR="00B775C6" w:rsidRPr="009A3808" w:rsidRDefault="00B775C6" w:rsidP="001B38BE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 xml:space="preserve">ПО должно обеспечивать контроль уровня потребления по Точкам учета с целью обнаружения фактов нарушения потребителями условий договоров технологического присоединения. При </w:t>
      </w:r>
      <w:r w:rsidRPr="009A3808">
        <w:lastRenderedPageBreak/>
        <w:t>превышении максимальной договорной мощности, система должна направить пользователю тревожное сообщение об этом.</w:t>
      </w:r>
    </w:p>
    <w:p w14:paraId="1A569EB0" w14:textId="77777777" w:rsidR="00B258AE" w:rsidRPr="009A3808" w:rsidRDefault="00B258AE" w:rsidP="00743684">
      <w:pPr>
        <w:pStyle w:val="1c"/>
        <w:shd w:val="clear" w:color="auto" w:fill="FFFFFF"/>
        <w:ind w:left="708" w:firstLine="1"/>
        <w:contextualSpacing w:val="0"/>
        <w:jc w:val="both"/>
      </w:pPr>
    </w:p>
    <w:p w14:paraId="592ECA6B" w14:textId="77777777" w:rsidR="00B258AE" w:rsidRPr="009A3808" w:rsidRDefault="00B258AE" w:rsidP="00B258AE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ПО должно иметь набор API процедур и функций (программный интерфейс приложения) для программного взаимодействия с системой и интеграцией ее с другими системами. Взаимодействие с API должно производится с помощью протокола JSON.</w:t>
      </w:r>
    </w:p>
    <w:p w14:paraId="73183F63" w14:textId="41E98AB5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1B38BE" w:rsidRPr="009A3808">
        <w:t>4</w:t>
      </w:r>
      <w:r w:rsidRPr="009A3808">
        <w:t>.1. API должно обеспечивать безопасную авторизацию в системе и возвращать следующие данные:</w:t>
      </w:r>
    </w:p>
    <w:p w14:paraId="0444B4FA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текущем пользователе;</w:t>
      </w:r>
    </w:p>
    <w:p w14:paraId="5ADF7F9C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часовом поясе пользователя;</w:t>
      </w:r>
    </w:p>
    <w:p w14:paraId="4B2F64A1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счетчиках и объектах пользователя;</w:t>
      </w:r>
    </w:p>
    <w:p w14:paraId="74344FF9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собранных показаниях счетчиков;</w:t>
      </w:r>
    </w:p>
    <w:p w14:paraId="15ECFB58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расходах счетчиков за каждый день, месяц или год;</w:t>
      </w:r>
    </w:p>
    <w:p w14:paraId="3F732A6C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мгновенных значениях счетчиков;</w:t>
      </w:r>
    </w:p>
    <w:p w14:paraId="402F47B4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профилях мощности счетчиков;</w:t>
      </w:r>
    </w:p>
    <w:p w14:paraId="70DE8F64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договорах с энергокомпаниями;</w:t>
      </w:r>
    </w:p>
    <w:p w14:paraId="252FE8B7" w14:textId="77777777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Информацию о расчетах объектов по ценовым категориям электроэнергии;</w:t>
      </w:r>
    </w:p>
    <w:p w14:paraId="39FF71D9" w14:textId="06E47EA8" w:rsidR="00B258AE" w:rsidRPr="009A3808" w:rsidRDefault="00B258AE" w:rsidP="00B258AE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1B38BE" w:rsidRPr="009A3808">
        <w:t>4</w:t>
      </w:r>
      <w:r w:rsidRPr="009A3808">
        <w:t>.2. ПО должно иметь документацию по работе с API, с описанием команд, параметров запросов и с наличием примеров.</w:t>
      </w:r>
    </w:p>
    <w:p w14:paraId="7980C550" w14:textId="77777777" w:rsidR="00430C5B" w:rsidRPr="009A3808" w:rsidRDefault="00430C5B" w:rsidP="00E87A17">
      <w:pPr>
        <w:pStyle w:val="1c"/>
        <w:shd w:val="clear" w:color="auto" w:fill="FFFFFF"/>
        <w:ind w:left="0" w:firstLine="709"/>
        <w:contextualSpacing w:val="0"/>
        <w:jc w:val="both"/>
      </w:pPr>
    </w:p>
    <w:p w14:paraId="3C26AA1B" w14:textId="77777777" w:rsidR="00E87A17" w:rsidRPr="009A3808" w:rsidRDefault="00E87A17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Требования к мобильной версии ПО:</w:t>
      </w:r>
    </w:p>
    <w:p w14:paraId="3258AEC4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работать под операционной системой Андроид версии 4.0 и выше;</w:t>
      </w:r>
    </w:p>
    <w:p w14:paraId="0F3570B2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Программа должна отображать показания приборов учета в табличном виде и в виде графика энергопотребления; </w:t>
      </w:r>
    </w:p>
    <w:p w14:paraId="103107D3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Показания должны отображаться с группировками по дням, месяцам и без группировки;</w:t>
      </w:r>
    </w:p>
    <w:p w14:paraId="4405F51B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отображать профиль мощности с активной и реактивной мощностью в графическом виде с группировкой по 30 и 60 минутным интервалом;</w:t>
      </w:r>
    </w:p>
    <w:p w14:paraId="3398E347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отображать параметры электроэнергии по всем 3 фазам прибора учета, а именно: напряжение, силу тока, активную мощность, реактивную мощность, полную мощность, косинус фи, угол между фазами и частоту;</w:t>
      </w:r>
    </w:p>
    <w:p w14:paraId="0B53E5CD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получать и отображать push-уведомления об отклонениях параметров электроэнергии (превышение или занижение настраиваемых значений напряжения, силы тока, активной мощности, реактивной мощности, полной мощности, косинуса фи, угла между фазами и частоты);</w:t>
      </w:r>
    </w:p>
    <w:p w14:paraId="2CA39622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получать и отображать push-уведомления об отклонениях параметров активной и реактивной мощности, получаемых по собранному профилю мощности;</w:t>
      </w:r>
    </w:p>
    <w:p w14:paraId="1AC353B8" w14:textId="77777777" w:rsidR="00E87A17" w:rsidRPr="009A3808" w:rsidRDefault="00E87A17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получать и отображать push-уведомления о нарушениях в сборе данных с прибора учета в течение задаваемого количества часов.</w:t>
      </w:r>
    </w:p>
    <w:p w14:paraId="3009474B" w14:textId="77777777" w:rsidR="00E07EE5" w:rsidRPr="009A3808" w:rsidRDefault="00E07EE5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Программа должна отображать векторную диаграмму токов и напряжений</w:t>
      </w:r>
    </w:p>
    <w:p w14:paraId="71946983" w14:textId="77777777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</w:p>
    <w:p w14:paraId="5545D438" w14:textId="64280938" w:rsidR="00743684" w:rsidRPr="009A3808" w:rsidRDefault="00743684" w:rsidP="00D4628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Требования по раскрытию информации в личном кабинете:</w:t>
      </w:r>
    </w:p>
    <w:p w14:paraId="0C86869C" w14:textId="32F461E2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1B38BE" w:rsidRPr="009A3808">
        <w:t>6</w:t>
      </w:r>
      <w:r w:rsidRPr="009A3808">
        <w:t>.1. Система должна обеспечивать выдачу доступа в личный кабинет для следующих типов пользователей:</w:t>
      </w:r>
    </w:p>
    <w:p w14:paraId="72EB4B52" w14:textId="0FD41642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собственные сотрудники Заказчика;</w:t>
      </w:r>
    </w:p>
    <w:p w14:paraId="5666AABB" w14:textId="1591EC50" w:rsidR="00743684" w:rsidRPr="009A3808" w:rsidRDefault="00743684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сотрудники гарантирующего поставщика и смежных сетевых организаций</w:t>
      </w:r>
      <w:r w:rsidR="00240A5F" w:rsidRPr="009A3808">
        <w:t>;</w:t>
      </w:r>
    </w:p>
    <w:p w14:paraId="1A237BFA" w14:textId="6C65DCB3" w:rsidR="00240A5F" w:rsidRPr="009A3808" w:rsidRDefault="00240A5F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потребители.</w:t>
      </w:r>
    </w:p>
    <w:p w14:paraId="58AF66A6" w14:textId="359A2131" w:rsidR="00EF5C56" w:rsidRPr="009A3808" w:rsidRDefault="00240A5F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1B38BE" w:rsidRPr="009A3808">
        <w:t>6</w:t>
      </w:r>
      <w:r w:rsidRPr="009A3808">
        <w:t xml:space="preserve">.2. </w:t>
      </w:r>
      <w:r w:rsidR="00EF5C56" w:rsidRPr="009A3808">
        <w:t>При д</w:t>
      </w:r>
      <w:r w:rsidRPr="009A3808">
        <w:t>оступ</w:t>
      </w:r>
      <w:r w:rsidR="00EF5C56" w:rsidRPr="009A3808">
        <w:t>е пользователя к системе должна быть возможность ограничения перечня объектов, к которым предоставляется доступ, и установлены права на просмотр, создание и изменение данных. Должна быть предусмотрена возможность задать для каждого пользователя преднастроенные или индивидуальные права доступа к следующей информации:</w:t>
      </w:r>
    </w:p>
    <w:p w14:paraId="71066B5C" w14:textId="5C01D421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показаний и профилей мощности, собранных с приборов учета;</w:t>
      </w:r>
    </w:p>
    <w:p w14:paraId="26044E37" w14:textId="5C9B316E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параметров потребления;</w:t>
      </w:r>
    </w:p>
    <w:p w14:paraId="48C42CC4" w14:textId="15F57B59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показателей качества электроэнергии;</w:t>
      </w:r>
    </w:p>
    <w:p w14:paraId="0589D2D0" w14:textId="434A0276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записей журналов электросчетчика;</w:t>
      </w:r>
    </w:p>
    <w:p w14:paraId="094D4602" w14:textId="6FE2C12C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настроек удаленного опроса счетчиков с возможностью или без возможности их корректировки;</w:t>
      </w:r>
    </w:p>
    <w:p w14:paraId="6919BA21" w14:textId="12D609A4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просмотр результатов расчета объема потребления и транспортной мощности;</w:t>
      </w:r>
    </w:p>
    <w:p w14:paraId="383C8709" w14:textId="39D48087" w:rsidR="00EF5C56" w:rsidRPr="009A3808" w:rsidRDefault="00EF5C56" w:rsidP="00EF5C56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lastRenderedPageBreak/>
        <w:t xml:space="preserve">- просмотр информации о стоимости </w:t>
      </w:r>
      <w:r w:rsidR="006442ED" w:rsidRPr="009A3808">
        <w:t>услуг по передаче электрической энергии</w:t>
      </w:r>
      <w:r w:rsidRPr="009A3808">
        <w:t>.</w:t>
      </w:r>
    </w:p>
    <w:p w14:paraId="1FDB8018" w14:textId="6DC67668" w:rsidR="00EF5C56" w:rsidRPr="009A3808" w:rsidRDefault="00EF5C56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1B38BE" w:rsidRPr="009A3808">
        <w:t>6</w:t>
      </w:r>
      <w:r w:rsidRPr="009A3808">
        <w:t>.3. Для возможности быстрой выдачи прав доступа пользователя к объектам должна быть предусмотрена возможность:</w:t>
      </w:r>
    </w:p>
    <w:p w14:paraId="74A46A61" w14:textId="77777777" w:rsidR="00EF5C56" w:rsidRPr="009A3808" w:rsidRDefault="00EF5C56" w:rsidP="00743684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задавать параметры доступа в личный кабинет для потребителя, чтобы ему предоставлялся доступ сразу ко всем точкам учета, которые к нему относятся;</w:t>
      </w:r>
    </w:p>
    <w:p w14:paraId="79C195E1" w14:textId="22AACE3E" w:rsidR="00E87A17" w:rsidRPr="009A3808" w:rsidRDefault="0072348C" w:rsidP="0072348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задавать параметры доступа в личный кабинет для сотрудников гарантирующего поставщика или смежной СО, чтобы им предоставлялся доступ сразу ко всем точкам учета, которые к относятся к выбранному договору.</w:t>
      </w:r>
    </w:p>
    <w:p w14:paraId="02D42D10" w14:textId="77777777" w:rsidR="000A1075" w:rsidRPr="009A3808" w:rsidRDefault="000A1075" w:rsidP="0072348C">
      <w:pPr>
        <w:pStyle w:val="1c"/>
        <w:shd w:val="clear" w:color="auto" w:fill="FFFFFF"/>
        <w:ind w:left="708" w:firstLine="1"/>
        <w:contextualSpacing w:val="0"/>
        <w:jc w:val="both"/>
      </w:pPr>
    </w:p>
    <w:p w14:paraId="0A63FB64" w14:textId="77777777" w:rsidR="000A1075" w:rsidRPr="009A3808" w:rsidRDefault="000A1075" w:rsidP="000A1075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Соответствие требованиям п.11 ПП РФ №890 от 19.06.2020г.</w:t>
      </w:r>
    </w:p>
    <w:p w14:paraId="38AFF07D" w14:textId="77777777" w:rsidR="000A1075" w:rsidRPr="009A3808" w:rsidRDefault="000A1075" w:rsidP="000A1075">
      <w:pPr>
        <w:pStyle w:val="1c"/>
        <w:ind w:left="0"/>
        <w:jc w:val="both"/>
      </w:pPr>
    </w:p>
    <w:p w14:paraId="6B61FFCF" w14:textId="4607860A" w:rsidR="000A1075" w:rsidRPr="00B67F06" w:rsidRDefault="000A1075" w:rsidP="00B67F06">
      <w:pPr>
        <w:pStyle w:val="1c"/>
        <w:ind w:left="0"/>
        <w:jc w:val="both"/>
      </w:pPr>
      <w:r w:rsidRPr="009A3808">
        <w:t>ПО должно обеспечивать доступ к минимальному набору функций интеллектуальных систем учета электрической энергии (мощности) согласно Постановлению Правительства РФ от 19 июня 2020 г. №890 «О порядке предоставления доступа к минимальному набору функций интеллектуальных систем учета электрической энергии (мощности)»</w:t>
      </w:r>
      <w:bookmarkStart w:id="0" w:name="_GoBack"/>
      <w:bookmarkEnd w:id="0"/>
    </w:p>
    <w:p w14:paraId="2DD1757A" w14:textId="18B17854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п.п. 11а, 11б. </w:t>
      </w:r>
    </w:p>
    <w:p w14:paraId="5794A1F6" w14:textId="77777777" w:rsidR="000A1075" w:rsidRPr="009A3808" w:rsidRDefault="000A1075" w:rsidP="000A1075">
      <w:pPr>
        <w:pStyle w:val="1c"/>
        <w:ind w:left="792"/>
        <w:jc w:val="both"/>
      </w:pPr>
      <w:r w:rsidRPr="009A3808">
        <w:t>По каждому электросчетчику должно быть предусмотрено отображение показаний по зонам суток, а также показаны ежесуточные и ежемесячные расходы электроэнергии с разбивкой по зонам суток по активной и реактивной электроэнергии прямого и обратного направлений.</w:t>
      </w:r>
    </w:p>
    <w:p w14:paraId="7C162FA2" w14:textId="77777777" w:rsidR="000A1075" w:rsidRPr="009A3808" w:rsidRDefault="000A1075" w:rsidP="000A1075">
      <w:pPr>
        <w:pStyle w:val="1c"/>
        <w:ind w:left="792"/>
        <w:jc w:val="both"/>
      </w:pPr>
      <w:r w:rsidRPr="009A3808">
        <w:t>Должно быть предусмотрено отображение сведений о получасовом и почасовом потреблении электрической энергии, как по каждому счетчику, так и по каждой точке учета (как сумма сведений по счетчикам, относящимся к данной точке учета). При отображении этих сведений по точкам учета должны учитываться данные о получасовом /почасовом потреблении по опосредованно запитанным потребителям.</w:t>
      </w:r>
    </w:p>
    <w:p w14:paraId="7A2E4ED0" w14:textId="77777777" w:rsidR="000A1075" w:rsidRPr="009A3808" w:rsidRDefault="000A1075" w:rsidP="000A1075">
      <w:pPr>
        <w:pStyle w:val="1c"/>
        <w:ind w:left="792"/>
        <w:jc w:val="both"/>
      </w:pPr>
      <w:r w:rsidRPr="009A3808">
        <w:t>Итоговые объемы принятой и отданной электрической энергии по точкам учета должны отображаться по всем приборам учета, относящимся к данной точке учета с учетом корректировки на величину потерь электрической энергии на участке от границы балансовой принадлежности до места расположения электросчетчиков, а также за вычетом объемов по транзитным потребителям.</w:t>
      </w:r>
      <w:r w:rsidRPr="009A3808">
        <w:br/>
        <w:t>Расчеты объемов по итогам каждого месяца должны быть представлены в единой таблице с указанием по каждому объекту:</w:t>
      </w:r>
    </w:p>
    <w:p w14:paraId="5D92703B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Итогового объема потребления</w:t>
      </w:r>
    </w:p>
    <w:p w14:paraId="55E86C36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Объемов потребления по двум (день/ночь) и трем (полупик/пик/ночь)  тарифным зонам</w:t>
      </w:r>
    </w:p>
    <w:p w14:paraId="508C3938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Транспортной мощности</w:t>
      </w:r>
    </w:p>
    <w:p w14:paraId="2E7BFEDF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Максимально-разрешенной мощности</w:t>
      </w:r>
    </w:p>
    <w:p w14:paraId="65ED8F92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Максимальной мощности, зафиксированной в течение расчетного периода.</w:t>
      </w:r>
    </w:p>
    <w:p w14:paraId="65A9B6B8" w14:textId="77777777" w:rsidR="000A1075" w:rsidRPr="009A3808" w:rsidRDefault="000A1075" w:rsidP="000A1075">
      <w:pPr>
        <w:pStyle w:val="1c"/>
        <w:ind w:left="0"/>
        <w:jc w:val="both"/>
        <w:rPr>
          <w:b/>
        </w:rPr>
      </w:pPr>
    </w:p>
    <w:p w14:paraId="3AD39326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11в. </w:t>
      </w:r>
    </w:p>
    <w:p w14:paraId="61C0FEA1" w14:textId="77777777" w:rsidR="000A1075" w:rsidRPr="009A3808" w:rsidRDefault="000A1075" w:rsidP="000A1075">
      <w:pPr>
        <w:pStyle w:val="1c"/>
        <w:ind w:left="792"/>
        <w:jc w:val="both"/>
      </w:pPr>
      <w:r w:rsidRPr="009A3808">
        <w:lastRenderedPageBreak/>
        <w:t>Программа должна предусматривать возможность задать порог превышения соотношения величин потребления активной и реактивной мощности. Система должна отображать в графическом и табличном виде информацию о соотношении величин потребления активной и реактивной мощности за расчетный период с почасовой разбивкой.</w:t>
      </w:r>
    </w:p>
    <w:p w14:paraId="43F560EC" w14:textId="77777777" w:rsidR="000A1075" w:rsidRPr="009A3808" w:rsidRDefault="000A1075" w:rsidP="000A1075">
      <w:pPr>
        <w:pStyle w:val="1c"/>
        <w:ind w:left="792"/>
        <w:jc w:val="both"/>
      </w:pPr>
      <w:r w:rsidRPr="009A3808">
        <w:t>Система должна информировать пользователей о превышении предельного значения (порога) соотношения величин потребления активной и реактивной мощности и направлять информацию об этом на электронную почту и в мобильное приложение.</w:t>
      </w:r>
    </w:p>
    <w:p w14:paraId="37940FEE" w14:textId="77777777" w:rsidR="000A1075" w:rsidRPr="009A3808" w:rsidRDefault="000A1075" w:rsidP="000A1075">
      <w:pPr>
        <w:pStyle w:val="1c"/>
        <w:ind w:left="792"/>
        <w:jc w:val="both"/>
      </w:pPr>
    </w:p>
    <w:p w14:paraId="46340144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11г. </w:t>
      </w:r>
    </w:p>
    <w:p w14:paraId="54216571" w14:textId="77777777" w:rsidR="000A1075" w:rsidRPr="009A3808" w:rsidRDefault="000A1075" w:rsidP="000A1075">
      <w:pPr>
        <w:pStyle w:val="1c"/>
        <w:ind w:left="792"/>
        <w:jc w:val="both"/>
      </w:pPr>
      <w:r w:rsidRPr="009A3808">
        <w:t xml:space="preserve">Исполнитель своими силами обязан обеспечить периодическое обновление в системе информации о пиковых часах, установленных системным оператором. При отображении сведений о почасовом потреблении потребителей в графическом и табличном видах должно быть предусмотрено цветовое выделение пиковых часов. </w:t>
      </w:r>
    </w:p>
    <w:p w14:paraId="203D94CB" w14:textId="77777777" w:rsidR="000A1075" w:rsidRPr="009A3808" w:rsidRDefault="000A1075" w:rsidP="000A1075">
      <w:pPr>
        <w:pStyle w:val="1c"/>
        <w:ind w:left="792"/>
        <w:jc w:val="both"/>
      </w:pPr>
      <w:r w:rsidRPr="009A3808">
        <w:t>По итогам каждого месяца должна выводиться итоговая таблица по всем Точкам учета с указанием среднеарифметических значений от максимальных значений мощности, определенных в каждые рабочие сутки в пределах пиковых часов, установленных системным оператором.</w:t>
      </w:r>
    </w:p>
    <w:p w14:paraId="7581E312" w14:textId="77777777" w:rsidR="000A1075" w:rsidRPr="009A3808" w:rsidRDefault="000A1075" w:rsidP="000A1075">
      <w:pPr>
        <w:pStyle w:val="1c"/>
        <w:ind w:left="792"/>
        <w:jc w:val="both"/>
      </w:pPr>
      <w:r w:rsidRPr="009A3808">
        <w:t>Для просмотра сведений о максимальной мощности по каждому рабочему дню необходимо предусмотреть возможность формирования отчета по любой точке учета. В отчете должно содержаться:</w:t>
      </w:r>
    </w:p>
    <w:p w14:paraId="12F113A4" w14:textId="77777777" w:rsidR="000A1075" w:rsidRPr="009A3808" w:rsidRDefault="000A1075" w:rsidP="000A1075">
      <w:pPr>
        <w:pStyle w:val="1c"/>
        <w:numPr>
          <w:ilvl w:val="0"/>
          <w:numId w:val="12"/>
        </w:numPr>
        <w:jc w:val="both"/>
      </w:pPr>
      <w:r w:rsidRPr="009A3808">
        <w:t>Сведения о почасовом потреблении в матричном виде (дни по вертикали, часы по горизонтали)</w:t>
      </w:r>
    </w:p>
    <w:p w14:paraId="458B35D9" w14:textId="77777777" w:rsidR="000A1075" w:rsidRPr="009A3808" w:rsidRDefault="000A1075" w:rsidP="000A1075">
      <w:pPr>
        <w:pStyle w:val="1c"/>
        <w:numPr>
          <w:ilvl w:val="0"/>
          <w:numId w:val="12"/>
        </w:numPr>
        <w:jc w:val="both"/>
      </w:pPr>
      <w:r w:rsidRPr="009A3808">
        <w:t>Цветовое обозначение ячеек, содержащих мощности в пиковые часы</w:t>
      </w:r>
    </w:p>
    <w:p w14:paraId="089D9350" w14:textId="77777777" w:rsidR="000A1075" w:rsidRPr="009A3808" w:rsidRDefault="000A1075" w:rsidP="000A1075">
      <w:pPr>
        <w:pStyle w:val="1c"/>
        <w:numPr>
          <w:ilvl w:val="0"/>
          <w:numId w:val="12"/>
        </w:numPr>
        <w:jc w:val="both"/>
      </w:pPr>
      <w:r w:rsidRPr="009A3808">
        <w:t>Выделение максимальной мощности в пределах пиковых часов по каждому рабочему дню.</w:t>
      </w:r>
    </w:p>
    <w:p w14:paraId="2029107F" w14:textId="77777777" w:rsidR="000A1075" w:rsidRPr="009A3808" w:rsidRDefault="000A1075" w:rsidP="000A1075">
      <w:pPr>
        <w:pStyle w:val="1c"/>
        <w:numPr>
          <w:ilvl w:val="0"/>
          <w:numId w:val="12"/>
        </w:numPr>
        <w:jc w:val="both"/>
      </w:pPr>
      <w:r w:rsidRPr="009A3808">
        <w:t>Расчет среднеарифметического значения от этих мощностей по итогам расчетного периода.</w:t>
      </w:r>
    </w:p>
    <w:p w14:paraId="626AA6F6" w14:textId="77777777" w:rsidR="000A1075" w:rsidRPr="009A3808" w:rsidRDefault="000A1075" w:rsidP="000A1075">
      <w:pPr>
        <w:pStyle w:val="1c"/>
        <w:ind w:left="792"/>
        <w:jc w:val="both"/>
      </w:pPr>
      <w:r w:rsidRPr="009A3808">
        <w:t xml:space="preserve">Данный отчет должен строиться ежемесячно в автоматическом режиме по любой Точке учета без каких-либо дополнительных настроек со стороны Пользователей системы.  </w:t>
      </w:r>
    </w:p>
    <w:p w14:paraId="30940881" w14:textId="77777777" w:rsidR="000A1075" w:rsidRPr="009A3808" w:rsidRDefault="000A1075" w:rsidP="000A1075">
      <w:pPr>
        <w:suppressAutoHyphens w:val="0"/>
        <w:ind w:firstLine="9072"/>
      </w:pPr>
    </w:p>
    <w:p w14:paraId="3A170E3C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11д. </w:t>
      </w:r>
    </w:p>
    <w:p w14:paraId="2189F7AE" w14:textId="77777777" w:rsidR="000A1075" w:rsidRPr="009A3808" w:rsidRDefault="000A1075" w:rsidP="000A1075">
      <w:pPr>
        <w:pStyle w:val="1c"/>
        <w:ind w:left="792"/>
        <w:jc w:val="both"/>
      </w:pPr>
      <w:r w:rsidRPr="009A3808">
        <w:t>Программа должна предоставлять сведения о фактической активной, реактивной и полной мощности по Точкам учета как в графическом, так и табличном виде. Должны быть выделены максимальные и минимальные значения этих мощностей.</w:t>
      </w:r>
    </w:p>
    <w:p w14:paraId="44EF868F" w14:textId="77777777" w:rsidR="000A1075" w:rsidRPr="009A3808" w:rsidRDefault="000A1075" w:rsidP="000A1075">
      <w:pPr>
        <w:pStyle w:val="1c"/>
        <w:ind w:left="792"/>
        <w:jc w:val="both"/>
      </w:pPr>
      <w:r w:rsidRPr="009A3808">
        <w:t>Система должна осуществлять информирование Пользователей системы о превышении максимальной разрешенной мощности и направлять информацию об этом на электронную почту и в мобильное приложение.</w:t>
      </w:r>
    </w:p>
    <w:p w14:paraId="3409E634" w14:textId="77777777" w:rsidR="000A1075" w:rsidRPr="009A3808" w:rsidRDefault="000A1075" w:rsidP="000A1075">
      <w:pPr>
        <w:pStyle w:val="1c"/>
        <w:ind w:left="792"/>
        <w:jc w:val="both"/>
      </w:pPr>
    </w:p>
    <w:p w14:paraId="7AD132F3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11е. </w:t>
      </w:r>
    </w:p>
    <w:p w14:paraId="469CA138" w14:textId="77777777" w:rsidR="000A1075" w:rsidRPr="009A3808" w:rsidRDefault="000A1075" w:rsidP="000A1075">
      <w:pPr>
        <w:pStyle w:val="1c"/>
        <w:ind w:left="792"/>
        <w:jc w:val="both"/>
      </w:pPr>
      <w:r w:rsidRPr="009A3808">
        <w:t>Система должна обеспечивать ежемесячный расчет величины резервируемой максимальной мощности по всем Точкам учета. Сведения об этом должны предоставляться в виде итоговой таблицы.</w:t>
      </w:r>
    </w:p>
    <w:p w14:paraId="01E1AE73" w14:textId="77777777" w:rsidR="000A1075" w:rsidRPr="009A3808" w:rsidRDefault="000A1075" w:rsidP="000A1075">
      <w:pPr>
        <w:suppressAutoHyphens w:val="0"/>
        <w:ind w:firstLine="9072"/>
      </w:pPr>
    </w:p>
    <w:p w14:paraId="49EE21BB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11ж. </w:t>
      </w:r>
    </w:p>
    <w:p w14:paraId="4F90E65D" w14:textId="77777777" w:rsidR="000A1075" w:rsidRPr="009A3808" w:rsidRDefault="000A1075" w:rsidP="000A1075">
      <w:pPr>
        <w:pStyle w:val="1c"/>
        <w:ind w:left="792"/>
        <w:jc w:val="both"/>
      </w:pPr>
      <w:r w:rsidRPr="009A3808">
        <w:t xml:space="preserve">Система должна обеспечивать возможность учета величины постоянных и переменных потерь по каждому прибору учета, внесенному в систему. Итоговые объемы потребления и транспортная мощность должны рассчитываться с учетом данных потерь. </w:t>
      </w:r>
    </w:p>
    <w:p w14:paraId="04E2700E" w14:textId="77777777" w:rsidR="000A1075" w:rsidRPr="009A3808" w:rsidRDefault="000A1075" w:rsidP="000A1075">
      <w:pPr>
        <w:pStyle w:val="1c"/>
        <w:ind w:left="792"/>
        <w:jc w:val="both"/>
      </w:pPr>
    </w:p>
    <w:p w14:paraId="7DF17CA2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 11з. </w:t>
      </w:r>
    </w:p>
    <w:p w14:paraId="344751DB" w14:textId="77777777" w:rsidR="000A1075" w:rsidRPr="009A3808" w:rsidRDefault="000A1075" w:rsidP="000A1075">
      <w:pPr>
        <w:pStyle w:val="1c"/>
        <w:ind w:left="792"/>
        <w:jc w:val="both"/>
      </w:pPr>
      <w:r w:rsidRPr="009A3808">
        <w:t>Система должна хранить сведения о нарушении индивидуальных параметров качества электроснабжения, зафиксированных приборами учета.</w:t>
      </w:r>
    </w:p>
    <w:p w14:paraId="2F1C13E7" w14:textId="77777777" w:rsidR="000A1075" w:rsidRPr="009A3808" w:rsidRDefault="000A1075" w:rsidP="000A1075">
      <w:pPr>
        <w:pStyle w:val="1c"/>
        <w:ind w:left="792"/>
        <w:jc w:val="both"/>
      </w:pPr>
      <w:r w:rsidRPr="009A3808">
        <w:t xml:space="preserve">Должно быть обеспечено визуально-понятное представлении информации о фактах нарушения показателей качества, а также возможность формирования за расчетный период акта с указанием всех случаев нарушения индивидуальных параметров качества электроснабжения. Предусмотреть возможность выгрузки данного акта в </w:t>
      </w:r>
      <w:r w:rsidRPr="009A3808">
        <w:rPr>
          <w:lang w:val="en-US"/>
        </w:rPr>
        <w:t>xls-</w:t>
      </w:r>
      <w:r w:rsidRPr="009A3808">
        <w:t>файл.</w:t>
      </w:r>
    </w:p>
    <w:p w14:paraId="63345A7C" w14:textId="77777777" w:rsidR="000A1075" w:rsidRPr="009A3808" w:rsidRDefault="000A1075" w:rsidP="000A1075">
      <w:pPr>
        <w:pStyle w:val="1c"/>
        <w:ind w:left="792"/>
        <w:jc w:val="both"/>
      </w:pPr>
    </w:p>
    <w:p w14:paraId="6A803185" w14:textId="77777777" w:rsidR="000A1075" w:rsidRPr="009A3808" w:rsidRDefault="000A1075" w:rsidP="000A1075">
      <w:pPr>
        <w:pStyle w:val="1c"/>
        <w:numPr>
          <w:ilvl w:val="1"/>
          <w:numId w:val="8"/>
        </w:numPr>
        <w:jc w:val="both"/>
      </w:pPr>
      <w:r w:rsidRPr="009A3808">
        <w:t xml:space="preserve">Соответствие п.11и. </w:t>
      </w:r>
    </w:p>
    <w:p w14:paraId="52F8996D" w14:textId="77777777" w:rsidR="000A1075" w:rsidRPr="009A3808" w:rsidRDefault="000A1075" w:rsidP="000A1075">
      <w:pPr>
        <w:pStyle w:val="1c"/>
        <w:shd w:val="clear" w:color="auto" w:fill="FFFFFF"/>
        <w:ind w:left="708"/>
        <w:jc w:val="both"/>
      </w:pPr>
      <w:r w:rsidRPr="009A3808">
        <w:t>В программе должны прослеживаться алгоритмы определения объемов принятой и отданной электрической энергии. Должна быть предусмотрена выгрузка итогов расчета за расчетный период в xls-файл, в котором должен быть приведен перечень всех точек учета, относящихся к выбранному договору.</w:t>
      </w:r>
    </w:p>
    <w:p w14:paraId="2622C9D5" w14:textId="77777777" w:rsidR="000A1075" w:rsidRPr="009A3808" w:rsidRDefault="000A1075" w:rsidP="000A1075">
      <w:pPr>
        <w:pStyle w:val="1c"/>
        <w:shd w:val="clear" w:color="auto" w:fill="FFFFFF"/>
        <w:ind w:left="708"/>
        <w:jc w:val="both"/>
      </w:pPr>
      <w:r w:rsidRPr="009A3808">
        <w:t>По каждой точке учета должна содержаться следующая информация:</w:t>
      </w:r>
    </w:p>
    <w:p w14:paraId="1FA5C50D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Наименование точки учета и ее адрес</w:t>
      </w:r>
    </w:p>
    <w:p w14:paraId="358540F1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Наименование владельца точки учета для юридических лиц</w:t>
      </w:r>
    </w:p>
    <w:p w14:paraId="54192063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ФИО владельца точки учета для физических лиц и ИП</w:t>
      </w:r>
    </w:p>
    <w:p w14:paraId="62FC50B4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Электрический адрес должен содержать минимум 4 уровня (Питающая ПС, питающий фидер, ТП, фидер 0,4ТП).</w:t>
      </w:r>
    </w:p>
    <w:p w14:paraId="04B0E1F6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Перечень счетчиков, относящихся к точке учета</w:t>
      </w:r>
    </w:p>
    <w:p w14:paraId="10D9424F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Начальные и конечные показания по каждому счетчику</w:t>
      </w:r>
    </w:p>
    <w:p w14:paraId="79D17D0E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Величина потерь электрической энергии</w:t>
      </w:r>
    </w:p>
    <w:p w14:paraId="74B7704D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Объем потребления по опосредованным подключениям</w:t>
      </w:r>
    </w:p>
    <w:p w14:paraId="3C5C41AB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Итоговый объем потребления по точке учета</w:t>
      </w:r>
    </w:p>
    <w:p w14:paraId="3A50152A" w14:textId="77777777" w:rsidR="000A1075" w:rsidRPr="009A3808" w:rsidRDefault="000A1075" w:rsidP="000A1075">
      <w:pPr>
        <w:pStyle w:val="1c"/>
        <w:numPr>
          <w:ilvl w:val="0"/>
          <w:numId w:val="9"/>
        </w:numPr>
        <w:shd w:val="clear" w:color="auto" w:fill="FFFFFF"/>
        <w:jc w:val="both"/>
      </w:pPr>
      <w:r w:rsidRPr="009A3808">
        <w:t>Итоговая транспортная мощность по точке учета</w:t>
      </w:r>
    </w:p>
    <w:p w14:paraId="20D16ADF" w14:textId="77777777" w:rsidR="000A1075" w:rsidRPr="009A3808" w:rsidRDefault="000A1075" w:rsidP="0072348C">
      <w:pPr>
        <w:pStyle w:val="1c"/>
        <w:shd w:val="clear" w:color="auto" w:fill="FFFFFF"/>
        <w:ind w:left="708" w:firstLine="1"/>
        <w:contextualSpacing w:val="0"/>
        <w:jc w:val="both"/>
      </w:pPr>
    </w:p>
    <w:p w14:paraId="5759116C" w14:textId="77777777" w:rsidR="00202F79" w:rsidRPr="009A3808" w:rsidRDefault="00202F79" w:rsidP="00794177">
      <w:pPr>
        <w:suppressAutoHyphens w:val="0"/>
      </w:pPr>
    </w:p>
    <w:p w14:paraId="3C11FA2B" w14:textId="6CF5955B" w:rsidR="0006595C" w:rsidRPr="009A3808" w:rsidRDefault="0006595C" w:rsidP="0006595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Требования к защите информации от несанкционированного доступа</w:t>
      </w:r>
    </w:p>
    <w:p w14:paraId="18B7100D" w14:textId="6D8223C9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0A1075" w:rsidRPr="009A3808">
        <w:t>8</w:t>
      </w:r>
      <w:r w:rsidRPr="009A3808">
        <w:t>.1. Комплекс средств защиты информации ПО должен представлять целостную систему и отвечать требованиям, предъявляемым к программно-аппаратным средствам защиты согласно Постановлению Правительства Российской Федерации № 890 от 19 июня 2020 г. раздел 5, пункты 38-47.</w:t>
      </w:r>
    </w:p>
    <w:p w14:paraId="41EF80B0" w14:textId="09F9D614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0A1075" w:rsidRPr="009A3808">
        <w:t>8</w:t>
      </w:r>
      <w:r w:rsidRPr="009A3808">
        <w:t>.2. Программно-аппаратные средства защиты ПО должны выполнять:</w:t>
      </w:r>
    </w:p>
    <w:p w14:paraId="1C28C219" w14:textId="545DE64E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гарантированное разграничение доступа пользователей и программ пользователей к информации, включая разграничение доступа по рабочим местам;</w:t>
      </w:r>
    </w:p>
    <w:p w14:paraId="62AAEA9C" w14:textId="4FFD513D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автоматизированную идентификацию пользователей и эксплуатационного персонала при обращении к ресурсам ПО (на основании выданных администратором ПО логинов/паролей);</w:t>
      </w:r>
    </w:p>
    <w:p w14:paraId="081718DB" w14:textId="065EAF53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 xml:space="preserve">- протоколирование событий входа в систему, как успешных, так и неуспешных; </w:t>
      </w:r>
    </w:p>
    <w:p w14:paraId="08E7CE33" w14:textId="360199B4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запрет на несанкционированное изменение конфигурации.</w:t>
      </w:r>
    </w:p>
    <w:p w14:paraId="3FDE2636" w14:textId="37C60B4E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0A1075" w:rsidRPr="009A3808">
        <w:t>8</w:t>
      </w:r>
      <w:r w:rsidRPr="009A3808">
        <w:t>.3. Пользователи любой категории, должны осуществлять подключение к серверной части ПО с использованием сети Интернет и защищённого (безопасного) соединения.</w:t>
      </w:r>
    </w:p>
    <w:p w14:paraId="486CBB7C" w14:textId="4E452771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1</w:t>
      </w:r>
      <w:r w:rsidR="000A1075" w:rsidRPr="009A3808">
        <w:t>8</w:t>
      </w:r>
      <w:r w:rsidRPr="009A3808">
        <w:t>.4. Информация в ПО должна быть защищена на программном уровне.</w:t>
      </w:r>
    </w:p>
    <w:p w14:paraId="0E616409" w14:textId="77777777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Защита на программном уровне должна производиться:</w:t>
      </w:r>
    </w:p>
    <w:p w14:paraId="49475488" w14:textId="589B912B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стандартными средствами безопасности операционных систем, используемых в ПО;</w:t>
      </w:r>
    </w:p>
    <w:p w14:paraId="5082C623" w14:textId="57D857DD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стандартными средствами, используемыми в системе управления базами данных;</w:t>
      </w:r>
    </w:p>
    <w:p w14:paraId="43F819A9" w14:textId="21AFA350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средствами прикладного ПО.</w:t>
      </w:r>
    </w:p>
    <w:p w14:paraId="742A2D9D" w14:textId="77777777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</w:p>
    <w:p w14:paraId="47323014" w14:textId="6B9953A1" w:rsidR="0006595C" w:rsidRPr="009A3808" w:rsidRDefault="0006595C" w:rsidP="0006595C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Требования по сохранности информации при авариях</w:t>
      </w:r>
    </w:p>
    <w:p w14:paraId="6B6B51B8" w14:textId="4F3F02E2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В ПО должна обеспечиваться целостность и сохранность данных при отключении электропитания, при выходе из строя отдельных комплексов и модулей:</w:t>
      </w:r>
    </w:p>
    <w:p w14:paraId="0F2AF39C" w14:textId="27FD9CED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 Отказ аппаратуры серверного оборудования (процессор, накопители на жестких дисках).</w:t>
      </w:r>
    </w:p>
    <w:p w14:paraId="7DD07392" w14:textId="6EF2E2BF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 Отключение электропитания.</w:t>
      </w:r>
    </w:p>
    <w:p w14:paraId="40EEA851" w14:textId="6608C940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</w:t>
      </w:r>
      <w:r w:rsidR="00217A1A" w:rsidRPr="009A3808">
        <w:t xml:space="preserve">  Отказ оборудования</w:t>
      </w:r>
    </w:p>
    <w:p w14:paraId="1EBC0411" w14:textId="4C30DFEF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-  Отказ линий связи и оборудования связи.</w:t>
      </w:r>
    </w:p>
    <w:p w14:paraId="2DF4D572" w14:textId="7A1D8FDC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При отключениях электропитания, отказах технических средств, измерительного оборудования и каналов связи должна быть обеспечена процедура блокирования ложной информации. После восстановления электропитания должна быть обеспечена процедура восстановления требуемого объема информации.</w:t>
      </w:r>
    </w:p>
    <w:p w14:paraId="5B24F58A" w14:textId="77777777" w:rsidR="00217A1A" w:rsidRPr="009A3808" w:rsidRDefault="00217A1A" w:rsidP="0006595C">
      <w:pPr>
        <w:pStyle w:val="1c"/>
        <w:shd w:val="clear" w:color="auto" w:fill="FFFFFF"/>
        <w:ind w:left="708" w:firstLine="1"/>
        <w:contextualSpacing w:val="0"/>
        <w:jc w:val="both"/>
      </w:pPr>
    </w:p>
    <w:p w14:paraId="24AD4504" w14:textId="59ED0AFE" w:rsidR="0006595C" w:rsidRPr="009A3808" w:rsidRDefault="0006595C" w:rsidP="00217A1A">
      <w:pPr>
        <w:pStyle w:val="1c"/>
        <w:numPr>
          <w:ilvl w:val="0"/>
          <w:numId w:val="4"/>
        </w:numPr>
        <w:shd w:val="clear" w:color="auto" w:fill="FFFFFF"/>
        <w:jc w:val="both"/>
      </w:pPr>
      <w:r w:rsidRPr="009A3808">
        <w:t>Требования к резервированию и восстановлению работоспособности ПО и БД</w:t>
      </w:r>
      <w:r w:rsidR="00217A1A" w:rsidRPr="009A3808">
        <w:t xml:space="preserve"> (базы данных)</w:t>
      </w:r>
    </w:p>
    <w:p w14:paraId="263D72B0" w14:textId="77777777" w:rsidR="0006595C" w:rsidRPr="009A3808" w:rsidRDefault="0006595C" w:rsidP="0006595C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Архивирование данных БД должно иметь возможность настраивать расписание архивирования, возможность задать параметры снимаемых архивов и типов архивов.</w:t>
      </w:r>
    </w:p>
    <w:p w14:paraId="2B7EC96B" w14:textId="37FA38DA" w:rsidR="0006595C" w:rsidRPr="009A3808" w:rsidRDefault="0006595C" w:rsidP="00217A1A">
      <w:pPr>
        <w:pStyle w:val="1c"/>
        <w:shd w:val="clear" w:color="auto" w:fill="FFFFFF"/>
        <w:ind w:left="708" w:firstLine="1"/>
        <w:contextualSpacing w:val="0"/>
        <w:jc w:val="both"/>
      </w:pPr>
      <w:r w:rsidRPr="009A3808">
        <w:t>Восстановление БД в случае полной утери работоспособности должно использовать как инкрементные архивы, так и накопительные, временные рамки на восстановление функциональности ПО не должны превышать одних суток.</w:t>
      </w:r>
      <w:r w:rsidR="0032477F" w:rsidRPr="009A3808">
        <w:t xml:space="preserve"> </w:t>
      </w:r>
      <w:r w:rsidRPr="009A3808">
        <w:t>Резервирование должно производиться средствами БД.</w:t>
      </w:r>
    </w:p>
    <w:p w14:paraId="5A7E7890" w14:textId="77777777" w:rsidR="00217A1A" w:rsidRPr="009A3808" w:rsidRDefault="00217A1A" w:rsidP="0006595C">
      <w:pPr>
        <w:pStyle w:val="1c"/>
        <w:shd w:val="clear" w:color="auto" w:fill="FFFFFF"/>
        <w:ind w:left="708" w:firstLine="1"/>
        <w:contextualSpacing w:val="0"/>
        <w:jc w:val="both"/>
      </w:pPr>
    </w:p>
    <w:p w14:paraId="59B9451E" w14:textId="77777777" w:rsidR="00217A1A" w:rsidRPr="009A3808" w:rsidRDefault="00217A1A" w:rsidP="00217A1A">
      <w:pPr>
        <w:pStyle w:val="1c"/>
        <w:shd w:val="clear" w:color="auto" w:fill="FFFFFF"/>
        <w:ind w:left="708" w:firstLine="1"/>
        <w:contextualSpacing w:val="0"/>
        <w:jc w:val="both"/>
      </w:pPr>
    </w:p>
    <w:p w14:paraId="621B93F2" w14:textId="77777777" w:rsidR="00217A1A" w:rsidRPr="009A3808" w:rsidRDefault="00217A1A" w:rsidP="0006595C">
      <w:pPr>
        <w:pStyle w:val="1c"/>
        <w:shd w:val="clear" w:color="auto" w:fill="FFFFFF"/>
        <w:ind w:left="708" w:firstLine="1"/>
        <w:contextualSpacing w:val="0"/>
        <w:jc w:val="both"/>
      </w:pPr>
    </w:p>
    <w:p w14:paraId="414C4329" w14:textId="77777777" w:rsidR="0006595C" w:rsidRPr="009A3808" w:rsidRDefault="0006595C" w:rsidP="00794177">
      <w:pPr>
        <w:suppressAutoHyphens w:val="0"/>
      </w:pPr>
    </w:p>
    <w:p w14:paraId="3E4A6BBB" w14:textId="77777777" w:rsidR="00202F79" w:rsidRPr="009A3808" w:rsidRDefault="00202F79" w:rsidP="00384D62">
      <w:pPr>
        <w:suppressAutoHyphens w:val="0"/>
        <w:ind w:firstLine="9072"/>
      </w:pPr>
    </w:p>
    <w:p w14:paraId="4813B76E" w14:textId="77777777" w:rsidR="00202F79" w:rsidRPr="009A3808" w:rsidRDefault="00202F79" w:rsidP="00384D62">
      <w:pPr>
        <w:suppressAutoHyphens w:val="0"/>
        <w:ind w:firstLine="9072"/>
      </w:pPr>
    </w:p>
    <w:p w14:paraId="3770D047" w14:textId="77777777" w:rsidR="00202F79" w:rsidRPr="009A3808" w:rsidRDefault="00202F79" w:rsidP="00384D62">
      <w:pPr>
        <w:suppressAutoHyphens w:val="0"/>
        <w:ind w:firstLine="9072"/>
      </w:pPr>
    </w:p>
    <w:p w14:paraId="7DF2FB0C" w14:textId="77777777" w:rsidR="00202F79" w:rsidRPr="009A3808" w:rsidRDefault="00202F79" w:rsidP="00384D62">
      <w:pPr>
        <w:suppressAutoHyphens w:val="0"/>
        <w:ind w:firstLine="9072"/>
      </w:pPr>
    </w:p>
    <w:p w14:paraId="6D95F198" w14:textId="77777777" w:rsidR="00202F79" w:rsidRPr="009A3808" w:rsidRDefault="00202F79" w:rsidP="00384D62">
      <w:pPr>
        <w:suppressAutoHyphens w:val="0"/>
        <w:ind w:firstLine="9072"/>
      </w:pPr>
    </w:p>
    <w:p w14:paraId="2C624656" w14:textId="77777777" w:rsidR="00202F79" w:rsidRPr="009A3808" w:rsidRDefault="00202F79" w:rsidP="00384D62">
      <w:pPr>
        <w:suppressAutoHyphens w:val="0"/>
        <w:ind w:firstLine="9072"/>
      </w:pPr>
    </w:p>
    <w:p w14:paraId="51311D4B" w14:textId="77777777" w:rsidR="00202F79" w:rsidRPr="009A3808" w:rsidRDefault="00202F79" w:rsidP="00384D62">
      <w:pPr>
        <w:suppressAutoHyphens w:val="0"/>
        <w:ind w:firstLine="9072"/>
      </w:pPr>
    </w:p>
    <w:p w14:paraId="196A4DDE" w14:textId="77777777" w:rsidR="00430C5B" w:rsidRPr="009A3808" w:rsidRDefault="00430C5B">
      <w:pPr>
        <w:suppressAutoHyphens w:val="0"/>
      </w:pPr>
      <w:r w:rsidRPr="009A3808">
        <w:br w:type="page"/>
      </w:r>
    </w:p>
    <w:p w14:paraId="4ECCF6F4" w14:textId="5C1E81E6" w:rsidR="007E0350" w:rsidRPr="009A3808" w:rsidRDefault="007E0350" w:rsidP="00202F79">
      <w:pPr>
        <w:suppressAutoHyphens w:val="0"/>
        <w:ind w:firstLine="8505"/>
        <w:jc w:val="right"/>
      </w:pPr>
      <w:r w:rsidRPr="009A3808">
        <w:t xml:space="preserve">Приложение № </w:t>
      </w:r>
      <w:r w:rsidR="00346F4D" w:rsidRPr="009A3808">
        <w:t>1</w:t>
      </w:r>
    </w:p>
    <w:p w14:paraId="62A54DC9" w14:textId="77777777" w:rsidR="00591883" w:rsidRPr="009A3808" w:rsidRDefault="00591883" w:rsidP="00591883">
      <w:pPr>
        <w:suppressAutoHyphens w:val="0"/>
        <w:ind w:left="-284"/>
        <w:jc w:val="right"/>
        <w:rPr>
          <w:color w:val="FF0000"/>
        </w:rPr>
      </w:pPr>
    </w:p>
    <w:p w14:paraId="39A182A5" w14:textId="4D36553B" w:rsidR="00BF6753" w:rsidRPr="009A3808" w:rsidRDefault="00BF6753" w:rsidP="00591883">
      <w:pPr>
        <w:pStyle w:val="ae"/>
        <w:tabs>
          <w:tab w:val="clear" w:pos="4677"/>
          <w:tab w:val="center" w:pos="0"/>
        </w:tabs>
        <w:jc w:val="center"/>
        <w:rPr>
          <w:b/>
        </w:rPr>
      </w:pPr>
      <w:r w:rsidRPr="009A3808">
        <w:rPr>
          <w:b/>
        </w:rPr>
        <w:t>Модельный ряд приборов учета электроэнергии, поддержка которых должна быть обеспечена ПО</w:t>
      </w:r>
    </w:p>
    <w:p w14:paraId="5EEAD948" w14:textId="77777777" w:rsidR="00591883" w:rsidRPr="009A3808" w:rsidRDefault="00591883" w:rsidP="00591883">
      <w:pPr>
        <w:pStyle w:val="ae"/>
        <w:tabs>
          <w:tab w:val="clear" w:pos="4677"/>
          <w:tab w:val="center" w:pos="0"/>
        </w:tabs>
        <w:jc w:val="center"/>
        <w:rPr>
          <w:b/>
        </w:rPr>
      </w:pPr>
    </w:p>
    <w:tbl>
      <w:tblPr>
        <w:tblStyle w:val="af8"/>
        <w:tblW w:w="104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687"/>
        <w:gridCol w:w="4678"/>
      </w:tblGrid>
      <w:tr w:rsidR="00BF6753" w:rsidRPr="009A3808" w14:paraId="6EED0361" w14:textId="77777777" w:rsidTr="00BF6753">
        <w:tc>
          <w:tcPr>
            <w:tcW w:w="2122" w:type="dxa"/>
          </w:tcPr>
          <w:p w14:paraId="7F2FDB18" w14:textId="77777777" w:rsidR="00BF6753" w:rsidRPr="009A3808" w:rsidRDefault="00BF6753" w:rsidP="00B775C6">
            <w:pPr>
              <w:spacing w:before="20" w:after="20"/>
              <w:rPr>
                <w:b/>
              </w:rPr>
            </w:pPr>
            <w:r w:rsidRPr="009A3808">
              <w:rPr>
                <w:b/>
              </w:rPr>
              <w:t>Тип оборудования</w:t>
            </w:r>
          </w:p>
        </w:tc>
        <w:tc>
          <w:tcPr>
            <w:tcW w:w="3687" w:type="dxa"/>
          </w:tcPr>
          <w:p w14:paraId="69F52393" w14:textId="77777777" w:rsidR="00BF6753" w:rsidRPr="009A3808" w:rsidRDefault="00BF6753" w:rsidP="00B775C6">
            <w:pPr>
              <w:spacing w:before="20" w:after="20"/>
              <w:rPr>
                <w:b/>
              </w:rPr>
            </w:pPr>
            <w:r w:rsidRPr="009A3808">
              <w:rPr>
                <w:b/>
              </w:rPr>
              <w:t>Модель оборудования</w:t>
            </w:r>
          </w:p>
        </w:tc>
        <w:tc>
          <w:tcPr>
            <w:tcW w:w="4678" w:type="dxa"/>
          </w:tcPr>
          <w:p w14:paraId="7C62A1FB" w14:textId="77777777" w:rsidR="00BF6753" w:rsidRPr="009A3808" w:rsidRDefault="00BF6753" w:rsidP="00B775C6">
            <w:pPr>
              <w:spacing w:before="20" w:after="20"/>
              <w:rPr>
                <w:b/>
              </w:rPr>
            </w:pPr>
            <w:r w:rsidRPr="009A3808">
              <w:rPr>
                <w:b/>
              </w:rPr>
              <w:t>Производитель</w:t>
            </w:r>
          </w:p>
        </w:tc>
      </w:tr>
      <w:tr w:rsidR="00BF6753" w:rsidRPr="009A3808" w14:paraId="56C8D221" w14:textId="77777777" w:rsidTr="00BF6753">
        <w:tc>
          <w:tcPr>
            <w:tcW w:w="2122" w:type="dxa"/>
          </w:tcPr>
          <w:p w14:paraId="15A7A158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AE55F3F" w14:textId="77777777" w:rsidR="00BF6753" w:rsidRPr="009A3808" w:rsidRDefault="00BF6753" w:rsidP="00B775C6">
            <w:pPr>
              <w:spacing w:before="20" w:after="20"/>
            </w:pPr>
            <w:r w:rsidRPr="009A3808">
              <w:t>Carlo Gavazzi EM210</w:t>
            </w:r>
          </w:p>
        </w:tc>
        <w:tc>
          <w:tcPr>
            <w:tcW w:w="4678" w:type="dxa"/>
          </w:tcPr>
          <w:p w14:paraId="2C83C928" w14:textId="77777777" w:rsidR="00BF6753" w:rsidRPr="009A3808" w:rsidRDefault="00BF6753" w:rsidP="00B775C6">
            <w:pPr>
              <w:spacing w:before="20" w:after="20"/>
            </w:pPr>
            <w:r w:rsidRPr="009A3808">
              <w:t>Carlo Gavazzi Automation SpA</w:t>
            </w:r>
          </w:p>
        </w:tc>
      </w:tr>
      <w:tr w:rsidR="00BF6753" w:rsidRPr="009A3808" w14:paraId="2C86F0C7" w14:textId="77777777" w:rsidTr="00BF6753">
        <w:tc>
          <w:tcPr>
            <w:tcW w:w="2122" w:type="dxa"/>
          </w:tcPr>
          <w:p w14:paraId="71322A9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C9873DE" w14:textId="77777777" w:rsidR="00BF6753" w:rsidRPr="009A3808" w:rsidRDefault="00BF6753" w:rsidP="00B775C6">
            <w:pPr>
              <w:spacing w:before="20" w:after="20"/>
            </w:pPr>
            <w:r w:rsidRPr="009A3808">
              <w:t>EM115</w:t>
            </w:r>
          </w:p>
        </w:tc>
        <w:tc>
          <w:tcPr>
            <w:tcW w:w="4678" w:type="dxa"/>
          </w:tcPr>
          <w:p w14:paraId="6FA1C81D" w14:textId="77777777" w:rsidR="00BF6753" w:rsidRPr="009A3808" w:rsidRDefault="00BF6753" w:rsidP="00B775C6">
            <w:pPr>
              <w:spacing w:before="20" w:after="20"/>
            </w:pPr>
            <w:r w:rsidRPr="009A3808">
              <w:t>Fineco Electric</w:t>
            </w:r>
          </w:p>
        </w:tc>
      </w:tr>
      <w:tr w:rsidR="00BF6753" w:rsidRPr="009A3808" w14:paraId="7CBD62E1" w14:textId="77777777" w:rsidTr="00BF6753">
        <w:tc>
          <w:tcPr>
            <w:tcW w:w="2122" w:type="dxa"/>
          </w:tcPr>
          <w:p w14:paraId="4FCFE00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4D24F4C" w14:textId="77777777" w:rsidR="00BF6753" w:rsidRPr="009A3808" w:rsidRDefault="00BF6753" w:rsidP="00B775C6">
            <w:pPr>
              <w:spacing w:before="20" w:after="20"/>
            </w:pPr>
            <w:r w:rsidRPr="009A3808">
              <w:t>ESM</w:t>
            </w:r>
          </w:p>
        </w:tc>
        <w:tc>
          <w:tcPr>
            <w:tcW w:w="4678" w:type="dxa"/>
          </w:tcPr>
          <w:p w14:paraId="4338FFE2" w14:textId="77777777" w:rsidR="00BF6753" w:rsidRPr="009A3808" w:rsidRDefault="00BF6753" w:rsidP="00B775C6">
            <w:pPr>
              <w:spacing w:before="20" w:after="20"/>
            </w:pPr>
            <w:r w:rsidRPr="009A3808">
              <w:t>ООО «Инженерный центр „Энергосервис“»</w:t>
            </w:r>
          </w:p>
        </w:tc>
      </w:tr>
      <w:tr w:rsidR="00BF6753" w:rsidRPr="009A3808" w14:paraId="53BBB190" w14:textId="77777777" w:rsidTr="00BF6753">
        <w:tc>
          <w:tcPr>
            <w:tcW w:w="2122" w:type="dxa"/>
          </w:tcPr>
          <w:p w14:paraId="0887538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A9BB982" w14:textId="77777777" w:rsidR="00BF6753" w:rsidRPr="009A3808" w:rsidRDefault="00BF6753" w:rsidP="00B775C6">
            <w:pPr>
              <w:spacing w:before="20" w:after="20"/>
            </w:pPr>
            <w:r w:rsidRPr="009A3808">
              <w:t>Itron ACE6000</w:t>
            </w:r>
          </w:p>
        </w:tc>
        <w:tc>
          <w:tcPr>
            <w:tcW w:w="4678" w:type="dxa"/>
          </w:tcPr>
          <w:p w14:paraId="53287FCD" w14:textId="77777777" w:rsidR="00BF6753" w:rsidRPr="009A3808" w:rsidRDefault="00BF6753" w:rsidP="00B775C6">
            <w:pPr>
              <w:spacing w:before="20" w:after="20"/>
            </w:pPr>
            <w:r w:rsidRPr="009A3808">
              <w:t>Itron, Inc.</w:t>
            </w:r>
          </w:p>
        </w:tc>
      </w:tr>
      <w:tr w:rsidR="00BF6753" w:rsidRPr="009A3808" w14:paraId="091C74B7" w14:textId="77777777" w:rsidTr="00BF6753">
        <w:tc>
          <w:tcPr>
            <w:tcW w:w="2122" w:type="dxa"/>
          </w:tcPr>
          <w:p w14:paraId="6297D633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6014A26" w14:textId="77777777" w:rsidR="00BF6753" w:rsidRPr="009A3808" w:rsidRDefault="00BF6753" w:rsidP="00B775C6">
            <w:pPr>
              <w:spacing w:before="20" w:after="20"/>
            </w:pPr>
            <w:r w:rsidRPr="009A3808">
              <w:t>Landis+Gyr E550</w:t>
            </w:r>
          </w:p>
        </w:tc>
        <w:tc>
          <w:tcPr>
            <w:tcW w:w="4678" w:type="dxa"/>
          </w:tcPr>
          <w:p w14:paraId="2A869C07" w14:textId="77777777" w:rsidR="00BF6753" w:rsidRPr="009A3808" w:rsidRDefault="00BF6753" w:rsidP="00B775C6">
            <w:pPr>
              <w:spacing w:before="20" w:after="20"/>
            </w:pPr>
            <w:r w:rsidRPr="009A3808">
              <w:t>Landis+Gyr AG</w:t>
            </w:r>
          </w:p>
        </w:tc>
      </w:tr>
      <w:tr w:rsidR="00BF6753" w:rsidRPr="009A3808" w14:paraId="7C001894" w14:textId="77777777" w:rsidTr="00BF6753">
        <w:tc>
          <w:tcPr>
            <w:tcW w:w="2122" w:type="dxa"/>
          </w:tcPr>
          <w:p w14:paraId="23B63E7D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188091E" w14:textId="77777777" w:rsidR="00BF6753" w:rsidRPr="009A3808" w:rsidRDefault="00BF6753" w:rsidP="00B775C6">
            <w:pPr>
              <w:spacing w:before="20" w:after="20"/>
            </w:pPr>
            <w:r w:rsidRPr="009A3808">
              <w:t>Schneider Electric iEM3150</w:t>
            </w:r>
          </w:p>
        </w:tc>
        <w:tc>
          <w:tcPr>
            <w:tcW w:w="4678" w:type="dxa"/>
          </w:tcPr>
          <w:p w14:paraId="7AD29737" w14:textId="77777777" w:rsidR="00BF6753" w:rsidRPr="009A3808" w:rsidRDefault="00BF6753" w:rsidP="00B775C6">
            <w:pPr>
              <w:spacing w:before="20" w:after="20"/>
            </w:pPr>
            <w:r w:rsidRPr="009A3808">
              <w:t>Schneider Electric SE</w:t>
            </w:r>
          </w:p>
        </w:tc>
      </w:tr>
      <w:tr w:rsidR="00BF6753" w:rsidRPr="009A3808" w14:paraId="4876C636" w14:textId="77777777" w:rsidTr="00BF6753">
        <w:tc>
          <w:tcPr>
            <w:tcW w:w="2122" w:type="dxa"/>
          </w:tcPr>
          <w:p w14:paraId="2ABBF2D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760969A" w14:textId="77777777" w:rsidR="00BF6753" w:rsidRPr="009A3808" w:rsidRDefault="00BF6753" w:rsidP="00B775C6">
            <w:pPr>
              <w:spacing w:before="20" w:after="20"/>
            </w:pPr>
            <w:r w:rsidRPr="009A3808">
              <w:t>Schneider Electric PM500</w:t>
            </w:r>
          </w:p>
        </w:tc>
        <w:tc>
          <w:tcPr>
            <w:tcW w:w="4678" w:type="dxa"/>
          </w:tcPr>
          <w:p w14:paraId="1F7E39A9" w14:textId="77777777" w:rsidR="00BF6753" w:rsidRPr="009A3808" w:rsidRDefault="00BF6753" w:rsidP="00B775C6">
            <w:pPr>
              <w:spacing w:before="20" w:after="20"/>
            </w:pPr>
            <w:r w:rsidRPr="009A3808">
              <w:t>Schneider Electric SE</w:t>
            </w:r>
          </w:p>
        </w:tc>
      </w:tr>
      <w:tr w:rsidR="00BF6753" w:rsidRPr="009A3808" w14:paraId="74EE81AD" w14:textId="77777777" w:rsidTr="00BF6753">
        <w:tc>
          <w:tcPr>
            <w:tcW w:w="2122" w:type="dxa"/>
          </w:tcPr>
          <w:p w14:paraId="0F9ED9D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C17C6E0" w14:textId="77777777" w:rsidR="00BF6753" w:rsidRPr="009A3808" w:rsidRDefault="00BF6753" w:rsidP="00B775C6">
            <w:pPr>
              <w:spacing w:before="20" w:after="20"/>
            </w:pPr>
            <w:r w:rsidRPr="009A3808">
              <w:t>Teletec MTX1</w:t>
            </w:r>
          </w:p>
        </w:tc>
        <w:tc>
          <w:tcPr>
            <w:tcW w:w="4678" w:type="dxa"/>
          </w:tcPr>
          <w:p w14:paraId="17355AF1" w14:textId="77777777" w:rsidR="00BF6753" w:rsidRPr="009A3808" w:rsidRDefault="00BF6753" w:rsidP="00B775C6">
            <w:pPr>
              <w:spacing w:before="20" w:after="20"/>
            </w:pPr>
            <w:r w:rsidRPr="009A3808">
              <w:t>ООО «Телекоммуникационные технологии»</w:t>
            </w:r>
          </w:p>
        </w:tc>
      </w:tr>
      <w:tr w:rsidR="00BF6753" w:rsidRPr="009A3808" w14:paraId="22D8D3A5" w14:textId="77777777" w:rsidTr="00BF6753">
        <w:tc>
          <w:tcPr>
            <w:tcW w:w="2122" w:type="dxa"/>
          </w:tcPr>
          <w:p w14:paraId="7CF1B78A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01B2656" w14:textId="77777777" w:rsidR="00BF6753" w:rsidRPr="009A3808" w:rsidRDefault="00BF6753" w:rsidP="00B775C6">
            <w:pPr>
              <w:spacing w:before="20" w:after="20"/>
            </w:pPr>
            <w:r w:rsidRPr="009A3808">
              <w:t>Teletec MTX3</w:t>
            </w:r>
          </w:p>
        </w:tc>
        <w:tc>
          <w:tcPr>
            <w:tcW w:w="4678" w:type="dxa"/>
          </w:tcPr>
          <w:p w14:paraId="0C9A9F2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«Телекоммуникационные технологии» </w:t>
            </w:r>
          </w:p>
        </w:tc>
      </w:tr>
      <w:tr w:rsidR="00BF6753" w:rsidRPr="009A3808" w14:paraId="2EE62E60" w14:textId="77777777" w:rsidTr="00BF6753">
        <w:tc>
          <w:tcPr>
            <w:tcW w:w="2122" w:type="dxa"/>
          </w:tcPr>
          <w:p w14:paraId="733C1C0F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40D515A" w14:textId="77777777" w:rsidR="00BF6753" w:rsidRPr="009A3808" w:rsidRDefault="00BF6753" w:rsidP="00B775C6">
            <w:pPr>
              <w:spacing w:before="20" w:after="20"/>
            </w:pPr>
            <w:r w:rsidRPr="009A3808">
              <w:t>Альфа 1140</w:t>
            </w:r>
          </w:p>
        </w:tc>
        <w:tc>
          <w:tcPr>
            <w:tcW w:w="4678" w:type="dxa"/>
          </w:tcPr>
          <w:p w14:paraId="6DF6C4BB" w14:textId="77777777" w:rsidR="00BF6753" w:rsidRPr="009A3808" w:rsidRDefault="00BF6753" w:rsidP="00B775C6">
            <w:pPr>
              <w:spacing w:before="20" w:after="20"/>
            </w:pPr>
            <w:r w:rsidRPr="009A3808">
              <w:t>ООО «Эльстер Метроника»</w:t>
            </w:r>
          </w:p>
        </w:tc>
      </w:tr>
      <w:tr w:rsidR="00BF6753" w:rsidRPr="009A3808" w14:paraId="1F8265BF" w14:textId="77777777" w:rsidTr="00BF6753">
        <w:tc>
          <w:tcPr>
            <w:tcW w:w="2122" w:type="dxa"/>
          </w:tcPr>
          <w:p w14:paraId="4F8DD6D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F77D844" w14:textId="77777777" w:rsidR="00BF6753" w:rsidRPr="009A3808" w:rsidRDefault="00BF6753" w:rsidP="00B775C6">
            <w:pPr>
              <w:spacing w:before="20" w:after="20"/>
            </w:pPr>
            <w:r w:rsidRPr="009A3808">
              <w:t>Альфа 1800</w:t>
            </w:r>
          </w:p>
        </w:tc>
        <w:tc>
          <w:tcPr>
            <w:tcW w:w="4678" w:type="dxa"/>
          </w:tcPr>
          <w:p w14:paraId="03B05A3C" w14:textId="77777777" w:rsidR="00BF6753" w:rsidRPr="009A3808" w:rsidRDefault="00BF6753" w:rsidP="00B775C6">
            <w:pPr>
              <w:spacing w:before="20" w:after="20"/>
            </w:pPr>
            <w:r w:rsidRPr="009A3808">
              <w:t>ООО «Эльстер Метроника»</w:t>
            </w:r>
          </w:p>
        </w:tc>
      </w:tr>
      <w:tr w:rsidR="00BF6753" w:rsidRPr="009A3808" w14:paraId="46344819" w14:textId="77777777" w:rsidTr="00BF6753">
        <w:tc>
          <w:tcPr>
            <w:tcW w:w="2122" w:type="dxa"/>
          </w:tcPr>
          <w:p w14:paraId="688621D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CCCD339" w14:textId="77777777" w:rsidR="00BF6753" w:rsidRPr="009A3808" w:rsidRDefault="00BF6753" w:rsidP="00B775C6">
            <w:pPr>
              <w:spacing w:before="20" w:after="20"/>
            </w:pPr>
            <w:r w:rsidRPr="009A3808">
              <w:t>Вектор-3 ART</w:t>
            </w:r>
          </w:p>
        </w:tc>
        <w:tc>
          <w:tcPr>
            <w:tcW w:w="4678" w:type="dxa"/>
          </w:tcPr>
          <w:p w14:paraId="58D032A8" w14:textId="77777777" w:rsidR="00BF6753" w:rsidRPr="009A3808" w:rsidRDefault="00BF6753" w:rsidP="00B775C6">
            <w:pPr>
              <w:spacing w:before="20" w:after="20"/>
            </w:pPr>
            <w:r w:rsidRPr="009A3808">
              <w:t>ООО «СПБ-ЗИП»</w:t>
            </w:r>
          </w:p>
        </w:tc>
      </w:tr>
      <w:tr w:rsidR="00BF6753" w:rsidRPr="009A3808" w14:paraId="6ABEBA25" w14:textId="77777777" w:rsidTr="00BF6753">
        <w:tc>
          <w:tcPr>
            <w:tcW w:w="2122" w:type="dxa"/>
          </w:tcPr>
          <w:p w14:paraId="5EBEC49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788C911" w14:textId="77777777" w:rsidR="00BF6753" w:rsidRPr="009A3808" w:rsidRDefault="00BF6753" w:rsidP="00B775C6">
            <w:pPr>
              <w:spacing w:before="20" w:after="20"/>
            </w:pPr>
            <w:r w:rsidRPr="009A3808">
              <w:t>Гран-Электро СС-101НП</w:t>
            </w:r>
          </w:p>
        </w:tc>
        <w:tc>
          <w:tcPr>
            <w:tcW w:w="4678" w:type="dxa"/>
          </w:tcPr>
          <w:p w14:paraId="359686D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"ГРАН-СИСТЕМА-С" </w:t>
            </w:r>
          </w:p>
        </w:tc>
      </w:tr>
      <w:tr w:rsidR="00BF6753" w:rsidRPr="009A3808" w14:paraId="1D1EEE00" w14:textId="77777777" w:rsidTr="00BF6753">
        <w:tc>
          <w:tcPr>
            <w:tcW w:w="2122" w:type="dxa"/>
          </w:tcPr>
          <w:p w14:paraId="31F7FC7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19CADE8" w14:textId="77777777" w:rsidR="00BF6753" w:rsidRPr="009A3808" w:rsidRDefault="00BF6753" w:rsidP="00B775C6">
            <w:pPr>
              <w:spacing w:before="20" w:after="20"/>
            </w:pPr>
            <w:r w:rsidRPr="009A3808">
              <w:t>Гран-Электро СС-301НП</w:t>
            </w:r>
          </w:p>
        </w:tc>
        <w:tc>
          <w:tcPr>
            <w:tcW w:w="4678" w:type="dxa"/>
          </w:tcPr>
          <w:p w14:paraId="42C866DC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"ГРАН-СИСТЕМА-С" </w:t>
            </w:r>
          </w:p>
        </w:tc>
      </w:tr>
      <w:tr w:rsidR="00BF6753" w:rsidRPr="009A3808" w14:paraId="5FD04A01" w14:textId="77777777" w:rsidTr="00BF6753">
        <w:tc>
          <w:tcPr>
            <w:tcW w:w="2122" w:type="dxa"/>
          </w:tcPr>
          <w:p w14:paraId="469D34F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804CB35" w14:textId="77777777" w:rsidR="00BF6753" w:rsidRPr="009A3808" w:rsidRDefault="00BF6753" w:rsidP="00B775C6">
            <w:pPr>
              <w:spacing w:before="20" w:after="20"/>
            </w:pPr>
            <w:r w:rsidRPr="009A3808">
              <w:t>Маяк 301АРТД</w:t>
            </w:r>
          </w:p>
        </w:tc>
        <w:tc>
          <w:tcPr>
            <w:tcW w:w="4678" w:type="dxa"/>
          </w:tcPr>
          <w:p w14:paraId="0AF478F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47FF93A6" w14:textId="77777777" w:rsidTr="00BF6753">
        <w:tc>
          <w:tcPr>
            <w:tcW w:w="2122" w:type="dxa"/>
          </w:tcPr>
          <w:p w14:paraId="54B3F8C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75AEFA3" w14:textId="77777777" w:rsidR="00BF6753" w:rsidRPr="009A3808" w:rsidRDefault="00BF6753" w:rsidP="00B775C6">
            <w:pPr>
              <w:spacing w:before="20" w:after="20"/>
            </w:pPr>
            <w:r w:rsidRPr="009A3808">
              <w:t>Маяк-101АТД</w:t>
            </w:r>
          </w:p>
        </w:tc>
        <w:tc>
          <w:tcPr>
            <w:tcW w:w="4678" w:type="dxa"/>
          </w:tcPr>
          <w:p w14:paraId="16A80CCB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7EEE19AC" w14:textId="77777777" w:rsidTr="00BF6753">
        <w:tc>
          <w:tcPr>
            <w:tcW w:w="2122" w:type="dxa"/>
          </w:tcPr>
          <w:p w14:paraId="32D02138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59739FB" w14:textId="77777777" w:rsidR="00BF6753" w:rsidRPr="009A3808" w:rsidRDefault="00BF6753" w:rsidP="00B775C6">
            <w:pPr>
              <w:spacing w:before="20" w:after="20"/>
            </w:pPr>
            <w:r w:rsidRPr="009A3808">
              <w:t>Маяк-T301АРТ</w:t>
            </w:r>
          </w:p>
        </w:tc>
        <w:tc>
          <w:tcPr>
            <w:tcW w:w="4678" w:type="dxa"/>
          </w:tcPr>
          <w:p w14:paraId="45984DD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739B7FE1" w14:textId="77777777" w:rsidTr="00BF6753">
        <w:tc>
          <w:tcPr>
            <w:tcW w:w="2122" w:type="dxa"/>
          </w:tcPr>
          <w:p w14:paraId="0F5BD80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17AE718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200</w:t>
            </w:r>
          </w:p>
        </w:tc>
        <w:tc>
          <w:tcPr>
            <w:tcW w:w="4678" w:type="dxa"/>
          </w:tcPr>
          <w:p w14:paraId="73007528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0700A404" w14:textId="77777777" w:rsidTr="00BF6753">
        <w:tc>
          <w:tcPr>
            <w:tcW w:w="2122" w:type="dxa"/>
          </w:tcPr>
          <w:p w14:paraId="2F85E0C9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E0D5736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203.2Т</w:t>
            </w:r>
          </w:p>
        </w:tc>
        <w:tc>
          <w:tcPr>
            <w:tcW w:w="4678" w:type="dxa"/>
          </w:tcPr>
          <w:p w14:paraId="20D7847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79D6F254" w14:textId="77777777" w:rsidTr="00BF6753">
        <w:tc>
          <w:tcPr>
            <w:tcW w:w="2122" w:type="dxa"/>
          </w:tcPr>
          <w:p w14:paraId="3EA0F370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FA7DC31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206</w:t>
            </w:r>
          </w:p>
        </w:tc>
        <w:tc>
          <w:tcPr>
            <w:tcW w:w="4678" w:type="dxa"/>
          </w:tcPr>
          <w:p w14:paraId="25B708BD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0038BEB9" w14:textId="77777777" w:rsidTr="00BF6753">
        <w:tc>
          <w:tcPr>
            <w:tcW w:w="2122" w:type="dxa"/>
          </w:tcPr>
          <w:p w14:paraId="461B7F2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7E98762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206F07 Вега-Абсолют</w:t>
            </w:r>
          </w:p>
        </w:tc>
        <w:tc>
          <w:tcPr>
            <w:tcW w:w="4678" w:type="dxa"/>
          </w:tcPr>
          <w:p w14:paraId="44FB856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3AF2BC98" w14:textId="77777777" w:rsidTr="00BF6753">
        <w:tc>
          <w:tcPr>
            <w:tcW w:w="2122" w:type="dxa"/>
          </w:tcPr>
          <w:p w14:paraId="1BF96293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947710D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206PNF04 Лартех</w:t>
            </w:r>
          </w:p>
        </w:tc>
        <w:tc>
          <w:tcPr>
            <w:tcW w:w="4678" w:type="dxa"/>
          </w:tcPr>
          <w:p w14:paraId="54C8EB2B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40D28A55" w14:textId="77777777" w:rsidTr="00BF6753">
        <w:tc>
          <w:tcPr>
            <w:tcW w:w="2122" w:type="dxa"/>
          </w:tcPr>
          <w:p w14:paraId="0D39E33F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0CF9B11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230 AR</w:t>
            </w:r>
          </w:p>
        </w:tc>
        <w:tc>
          <w:tcPr>
            <w:tcW w:w="4678" w:type="dxa"/>
          </w:tcPr>
          <w:p w14:paraId="377C90F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4DEEB2BC" w14:textId="77777777" w:rsidTr="00BF6753">
        <w:tc>
          <w:tcPr>
            <w:tcW w:w="2122" w:type="dxa"/>
          </w:tcPr>
          <w:p w14:paraId="6811B71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AA8FF5D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230 ART</w:t>
            </w:r>
          </w:p>
        </w:tc>
        <w:tc>
          <w:tcPr>
            <w:tcW w:w="4678" w:type="dxa"/>
          </w:tcPr>
          <w:p w14:paraId="105953C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3C0C4031" w14:textId="77777777" w:rsidTr="00BF6753">
        <w:tc>
          <w:tcPr>
            <w:tcW w:w="2122" w:type="dxa"/>
          </w:tcPr>
          <w:p w14:paraId="594BA2C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5B15768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233</w:t>
            </w:r>
          </w:p>
        </w:tc>
        <w:tc>
          <w:tcPr>
            <w:tcW w:w="4678" w:type="dxa"/>
          </w:tcPr>
          <w:p w14:paraId="3F730ED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041A30F8" w14:textId="77777777" w:rsidTr="00BF6753">
        <w:tc>
          <w:tcPr>
            <w:tcW w:w="2122" w:type="dxa"/>
          </w:tcPr>
          <w:p w14:paraId="3D07709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177340F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234 ART</w:t>
            </w:r>
          </w:p>
        </w:tc>
        <w:tc>
          <w:tcPr>
            <w:tcW w:w="4678" w:type="dxa"/>
          </w:tcPr>
          <w:p w14:paraId="3515102C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22C2A6F0" w14:textId="77777777" w:rsidTr="00BF6753">
        <w:tc>
          <w:tcPr>
            <w:tcW w:w="2122" w:type="dxa"/>
          </w:tcPr>
          <w:p w14:paraId="7BD54A6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094F125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234 ARTM</w:t>
            </w:r>
          </w:p>
        </w:tc>
        <w:tc>
          <w:tcPr>
            <w:tcW w:w="4678" w:type="dxa"/>
          </w:tcPr>
          <w:p w14:paraId="2CF3DF1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2FCD399D" w14:textId="77777777" w:rsidTr="00BF6753">
        <w:tc>
          <w:tcPr>
            <w:tcW w:w="2122" w:type="dxa"/>
          </w:tcPr>
          <w:p w14:paraId="208B0B66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141031A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234 ARTM F04 Лартех</w:t>
            </w:r>
          </w:p>
        </w:tc>
        <w:tc>
          <w:tcPr>
            <w:tcW w:w="4678" w:type="dxa"/>
          </w:tcPr>
          <w:p w14:paraId="0620B505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4461E834" w14:textId="77777777" w:rsidTr="00BF6753">
        <w:tc>
          <w:tcPr>
            <w:tcW w:w="2122" w:type="dxa"/>
          </w:tcPr>
          <w:p w14:paraId="6F2809B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E0A58FF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236</w:t>
            </w:r>
          </w:p>
        </w:tc>
        <w:tc>
          <w:tcPr>
            <w:tcW w:w="4678" w:type="dxa"/>
          </w:tcPr>
          <w:p w14:paraId="1E051777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«Инкотекс-СК» </w:t>
            </w:r>
          </w:p>
        </w:tc>
      </w:tr>
      <w:tr w:rsidR="00BF6753" w:rsidRPr="009A3808" w14:paraId="2DB2627B" w14:textId="77777777" w:rsidTr="00BF6753">
        <w:tc>
          <w:tcPr>
            <w:tcW w:w="2122" w:type="dxa"/>
          </w:tcPr>
          <w:p w14:paraId="7B15E0AA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158C86E" w14:textId="77777777" w:rsidR="00BF6753" w:rsidRPr="009A3808" w:rsidRDefault="00BF6753" w:rsidP="00B775C6">
            <w:pPr>
              <w:spacing w:before="20" w:after="20"/>
            </w:pPr>
            <w:r w:rsidRPr="009A3808">
              <w:t>Милур 107</w:t>
            </w:r>
          </w:p>
        </w:tc>
        <w:tc>
          <w:tcPr>
            <w:tcW w:w="4678" w:type="dxa"/>
          </w:tcPr>
          <w:p w14:paraId="160DE26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«Милур ИС» </w:t>
            </w:r>
          </w:p>
        </w:tc>
      </w:tr>
      <w:tr w:rsidR="00BF6753" w:rsidRPr="009A3808" w14:paraId="1AD4D009" w14:textId="77777777" w:rsidTr="00BF6753">
        <w:tc>
          <w:tcPr>
            <w:tcW w:w="2122" w:type="dxa"/>
          </w:tcPr>
          <w:p w14:paraId="2F78C7D9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797AE64" w14:textId="77777777" w:rsidR="00BF6753" w:rsidRPr="009A3808" w:rsidRDefault="00BF6753" w:rsidP="00B775C6">
            <w:pPr>
              <w:spacing w:before="20" w:after="20"/>
            </w:pPr>
            <w:r w:rsidRPr="009A3808">
              <w:t>Милур 307</w:t>
            </w:r>
          </w:p>
        </w:tc>
        <w:tc>
          <w:tcPr>
            <w:tcW w:w="4678" w:type="dxa"/>
          </w:tcPr>
          <w:p w14:paraId="210A1503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«Милур ИС» </w:t>
            </w:r>
          </w:p>
        </w:tc>
      </w:tr>
      <w:tr w:rsidR="00BF6753" w:rsidRPr="009A3808" w14:paraId="63FB6383" w14:textId="77777777" w:rsidTr="00BF6753">
        <w:tc>
          <w:tcPr>
            <w:tcW w:w="2122" w:type="dxa"/>
          </w:tcPr>
          <w:p w14:paraId="713DA8B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57F085D" w14:textId="77777777" w:rsidR="00BF6753" w:rsidRPr="009A3808" w:rsidRDefault="00BF6753" w:rsidP="00B775C6">
            <w:pPr>
              <w:spacing w:before="20" w:after="20"/>
            </w:pPr>
            <w:r w:rsidRPr="009A3808">
              <w:t>Миртек-32-РУ</w:t>
            </w:r>
          </w:p>
        </w:tc>
        <w:tc>
          <w:tcPr>
            <w:tcW w:w="4678" w:type="dxa"/>
          </w:tcPr>
          <w:p w14:paraId="5570D07E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«МИРТЕК» </w:t>
            </w:r>
          </w:p>
        </w:tc>
      </w:tr>
      <w:tr w:rsidR="00BF6753" w:rsidRPr="009A3808" w14:paraId="18759396" w14:textId="77777777" w:rsidTr="00BF6753">
        <w:tc>
          <w:tcPr>
            <w:tcW w:w="2122" w:type="dxa"/>
          </w:tcPr>
          <w:p w14:paraId="3E258E7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1D6C744" w14:textId="77777777" w:rsidR="00BF6753" w:rsidRPr="009A3808" w:rsidRDefault="00BF6753" w:rsidP="00B775C6">
            <w:pPr>
              <w:spacing w:before="20" w:after="20"/>
            </w:pPr>
            <w:r w:rsidRPr="009A3808">
              <w:t>Нева МТ 113</w:t>
            </w:r>
          </w:p>
        </w:tc>
        <w:tc>
          <w:tcPr>
            <w:tcW w:w="4678" w:type="dxa"/>
          </w:tcPr>
          <w:p w14:paraId="67A74E59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7F3923AB" w14:textId="77777777" w:rsidTr="00BF6753">
        <w:tc>
          <w:tcPr>
            <w:tcW w:w="2122" w:type="dxa"/>
          </w:tcPr>
          <w:p w14:paraId="71ABA08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0396BD9" w14:textId="77777777" w:rsidR="00BF6753" w:rsidRPr="009A3808" w:rsidRDefault="00BF6753" w:rsidP="00B775C6">
            <w:pPr>
              <w:spacing w:before="20" w:after="20"/>
            </w:pPr>
            <w:r w:rsidRPr="009A3808">
              <w:t>Нева МТ 114 AR2S</w:t>
            </w:r>
          </w:p>
        </w:tc>
        <w:tc>
          <w:tcPr>
            <w:tcW w:w="4678" w:type="dxa"/>
          </w:tcPr>
          <w:p w14:paraId="15EB4EC2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69B05DCC" w14:textId="77777777" w:rsidTr="00BF6753">
        <w:tc>
          <w:tcPr>
            <w:tcW w:w="2122" w:type="dxa"/>
          </w:tcPr>
          <w:p w14:paraId="4E1A43FE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0AF3E43" w14:textId="77777777" w:rsidR="00BF6753" w:rsidRPr="009A3808" w:rsidRDefault="00BF6753" w:rsidP="00B775C6">
            <w:pPr>
              <w:spacing w:before="20" w:after="20"/>
            </w:pPr>
            <w:r w:rsidRPr="009A3808">
              <w:t>Нева МТ 114 AS</w:t>
            </w:r>
          </w:p>
        </w:tc>
        <w:tc>
          <w:tcPr>
            <w:tcW w:w="4678" w:type="dxa"/>
          </w:tcPr>
          <w:p w14:paraId="3DF48C1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2CD46E36" w14:textId="77777777" w:rsidTr="00BF6753">
        <w:tc>
          <w:tcPr>
            <w:tcW w:w="2122" w:type="dxa"/>
          </w:tcPr>
          <w:p w14:paraId="2E0B4176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0DB2A5B" w14:textId="77777777" w:rsidR="00BF6753" w:rsidRPr="009A3808" w:rsidRDefault="00BF6753" w:rsidP="00B775C6">
            <w:pPr>
              <w:spacing w:before="20" w:after="20"/>
            </w:pPr>
            <w:r w:rsidRPr="009A3808">
              <w:t>Нева МТ 123</w:t>
            </w:r>
          </w:p>
        </w:tc>
        <w:tc>
          <w:tcPr>
            <w:tcW w:w="4678" w:type="dxa"/>
          </w:tcPr>
          <w:p w14:paraId="72F49A68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7120DFEC" w14:textId="77777777" w:rsidTr="00BF6753">
        <w:tc>
          <w:tcPr>
            <w:tcW w:w="2122" w:type="dxa"/>
          </w:tcPr>
          <w:p w14:paraId="6C94D85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53B9F4D" w14:textId="77777777" w:rsidR="00BF6753" w:rsidRPr="009A3808" w:rsidRDefault="00BF6753" w:rsidP="00B775C6">
            <w:pPr>
              <w:spacing w:before="20" w:after="20"/>
            </w:pPr>
            <w:r w:rsidRPr="009A3808">
              <w:t>Нева МТ 124 AR2S</w:t>
            </w:r>
          </w:p>
        </w:tc>
        <w:tc>
          <w:tcPr>
            <w:tcW w:w="4678" w:type="dxa"/>
          </w:tcPr>
          <w:p w14:paraId="7B5B1AD2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6794DCD5" w14:textId="77777777" w:rsidTr="00BF6753">
        <w:tc>
          <w:tcPr>
            <w:tcW w:w="2122" w:type="dxa"/>
          </w:tcPr>
          <w:p w14:paraId="153B67D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30B1D0A" w14:textId="77777777" w:rsidR="00BF6753" w:rsidRPr="009A3808" w:rsidRDefault="00BF6753" w:rsidP="00B775C6">
            <w:pPr>
              <w:spacing w:before="20" w:after="20"/>
            </w:pPr>
            <w:r w:rsidRPr="009A3808">
              <w:t>Нева МТ 124 AS</w:t>
            </w:r>
          </w:p>
        </w:tc>
        <w:tc>
          <w:tcPr>
            <w:tcW w:w="4678" w:type="dxa"/>
          </w:tcPr>
          <w:p w14:paraId="7C65C71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4ABC6673" w14:textId="77777777" w:rsidTr="00BF6753">
        <w:tc>
          <w:tcPr>
            <w:tcW w:w="2122" w:type="dxa"/>
          </w:tcPr>
          <w:p w14:paraId="54E8B8D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F08B5D2" w14:textId="77777777" w:rsidR="00BF6753" w:rsidRPr="009A3808" w:rsidRDefault="00BF6753" w:rsidP="00B775C6">
            <w:pPr>
              <w:spacing w:before="20" w:after="20"/>
            </w:pPr>
            <w:r w:rsidRPr="009A3808">
              <w:t>Нева МТ 313</w:t>
            </w:r>
          </w:p>
        </w:tc>
        <w:tc>
          <w:tcPr>
            <w:tcW w:w="4678" w:type="dxa"/>
          </w:tcPr>
          <w:p w14:paraId="0C343AB2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2296BC87" w14:textId="77777777" w:rsidTr="00BF6753">
        <w:tc>
          <w:tcPr>
            <w:tcW w:w="2122" w:type="dxa"/>
          </w:tcPr>
          <w:p w14:paraId="38B334ED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E023832" w14:textId="77777777" w:rsidR="00BF6753" w:rsidRPr="009A3808" w:rsidRDefault="00BF6753" w:rsidP="00B775C6">
            <w:pPr>
              <w:spacing w:before="20" w:after="20"/>
            </w:pPr>
            <w:r w:rsidRPr="009A3808">
              <w:t>Нева МТ 314</w:t>
            </w:r>
          </w:p>
        </w:tc>
        <w:tc>
          <w:tcPr>
            <w:tcW w:w="4678" w:type="dxa"/>
          </w:tcPr>
          <w:p w14:paraId="4632B6AC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20C4E49B" w14:textId="77777777" w:rsidTr="00BF6753">
        <w:tc>
          <w:tcPr>
            <w:tcW w:w="2122" w:type="dxa"/>
          </w:tcPr>
          <w:p w14:paraId="0BCB4AEE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10655AB" w14:textId="77777777" w:rsidR="00BF6753" w:rsidRPr="009A3808" w:rsidRDefault="00BF6753" w:rsidP="00B775C6">
            <w:pPr>
              <w:spacing w:before="20" w:after="20"/>
            </w:pPr>
            <w:r w:rsidRPr="009A3808">
              <w:t>Нева МТ 323</w:t>
            </w:r>
          </w:p>
        </w:tc>
        <w:tc>
          <w:tcPr>
            <w:tcW w:w="4678" w:type="dxa"/>
          </w:tcPr>
          <w:p w14:paraId="3B11465B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4E93F37A" w14:textId="77777777" w:rsidTr="00BF6753">
        <w:tc>
          <w:tcPr>
            <w:tcW w:w="2122" w:type="dxa"/>
          </w:tcPr>
          <w:p w14:paraId="3C82D61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25C0AA6" w14:textId="77777777" w:rsidR="00BF6753" w:rsidRPr="009A3808" w:rsidRDefault="00BF6753" w:rsidP="00B775C6">
            <w:pPr>
              <w:spacing w:before="20" w:after="20"/>
            </w:pPr>
            <w:r w:rsidRPr="009A3808">
              <w:t>Нева МТ 324</w:t>
            </w:r>
          </w:p>
        </w:tc>
        <w:tc>
          <w:tcPr>
            <w:tcW w:w="4678" w:type="dxa"/>
          </w:tcPr>
          <w:p w14:paraId="2011311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«ТАЙПИТ-ИП» </w:t>
            </w:r>
          </w:p>
        </w:tc>
      </w:tr>
      <w:tr w:rsidR="00BF6753" w:rsidRPr="009A3808" w14:paraId="2A13564E" w14:textId="77777777" w:rsidTr="00BF6753">
        <w:tc>
          <w:tcPr>
            <w:tcW w:w="2122" w:type="dxa"/>
          </w:tcPr>
          <w:p w14:paraId="1CF076C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00A4407" w14:textId="77777777" w:rsidR="00BF6753" w:rsidRPr="009A3808" w:rsidRDefault="00BF6753" w:rsidP="00B775C6">
            <w:pPr>
              <w:spacing w:before="20" w:after="20"/>
            </w:pPr>
            <w:r w:rsidRPr="009A3808">
              <w:t>ПСЧ-3ТА.07</w:t>
            </w:r>
          </w:p>
        </w:tc>
        <w:tc>
          <w:tcPr>
            <w:tcW w:w="4678" w:type="dxa"/>
          </w:tcPr>
          <w:p w14:paraId="34E0AB2B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6CC164C6" w14:textId="77777777" w:rsidTr="00BF6753">
        <w:tc>
          <w:tcPr>
            <w:tcW w:w="2122" w:type="dxa"/>
          </w:tcPr>
          <w:p w14:paraId="42E2C55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0B8FCF0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</w:t>
            </w:r>
          </w:p>
        </w:tc>
        <w:tc>
          <w:tcPr>
            <w:tcW w:w="4678" w:type="dxa"/>
          </w:tcPr>
          <w:p w14:paraId="23CC395D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67C33AE8" w14:textId="77777777" w:rsidTr="00BF6753">
        <w:tc>
          <w:tcPr>
            <w:tcW w:w="2122" w:type="dxa"/>
          </w:tcPr>
          <w:p w14:paraId="5243DE6A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0B8644C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</w:t>
            </w:r>
          </w:p>
        </w:tc>
        <w:tc>
          <w:tcPr>
            <w:tcW w:w="4678" w:type="dxa"/>
          </w:tcPr>
          <w:p w14:paraId="0CEC7EA5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ДАО «ННПО им. М.В. Фрунзе» </w:t>
            </w:r>
          </w:p>
        </w:tc>
      </w:tr>
      <w:tr w:rsidR="00BF6753" w:rsidRPr="009A3808" w14:paraId="221576F4" w14:textId="77777777" w:rsidTr="00BF6753">
        <w:tc>
          <w:tcPr>
            <w:tcW w:w="2122" w:type="dxa"/>
          </w:tcPr>
          <w:p w14:paraId="47B7D49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26447F3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ПСЧ-4ТМ.05МДТ</w:t>
            </w:r>
          </w:p>
        </w:tc>
        <w:tc>
          <w:tcPr>
            <w:tcW w:w="4678" w:type="dxa"/>
          </w:tcPr>
          <w:p w14:paraId="0C2928F8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3CAD2680" w14:textId="77777777" w:rsidTr="00BF6753">
        <w:tc>
          <w:tcPr>
            <w:tcW w:w="2122" w:type="dxa"/>
          </w:tcPr>
          <w:p w14:paraId="2C8145B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65C0D23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ПСЧ-4ТМ.05МК</w:t>
            </w:r>
          </w:p>
        </w:tc>
        <w:tc>
          <w:tcPr>
            <w:tcW w:w="4678" w:type="dxa"/>
          </w:tcPr>
          <w:p w14:paraId="4470F67E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7D251656" w14:textId="77777777" w:rsidTr="00BF6753">
        <w:tc>
          <w:tcPr>
            <w:tcW w:w="2122" w:type="dxa"/>
          </w:tcPr>
          <w:p w14:paraId="59AAD776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A18B757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ПСЧ-4ТМ.05МКТ</w:t>
            </w:r>
          </w:p>
        </w:tc>
        <w:tc>
          <w:tcPr>
            <w:tcW w:w="4678" w:type="dxa"/>
          </w:tcPr>
          <w:p w14:paraId="713E468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5F16777B" w14:textId="77777777" w:rsidTr="00BF6753">
        <w:tc>
          <w:tcPr>
            <w:tcW w:w="2122" w:type="dxa"/>
          </w:tcPr>
          <w:p w14:paraId="12D6EB57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A0F1317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ПСЧ-4ТМ.05МН</w:t>
            </w:r>
          </w:p>
        </w:tc>
        <w:tc>
          <w:tcPr>
            <w:tcW w:w="4678" w:type="dxa"/>
          </w:tcPr>
          <w:p w14:paraId="0F5C32D3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5F4FA3A1" w14:textId="77777777" w:rsidTr="00BF6753">
        <w:tc>
          <w:tcPr>
            <w:tcW w:w="2122" w:type="dxa"/>
          </w:tcPr>
          <w:p w14:paraId="7BF297AD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4B1BA91" w14:textId="77777777" w:rsidR="00BF6753" w:rsidRPr="009A3808" w:rsidRDefault="00BF6753" w:rsidP="00B775C6">
            <w:pPr>
              <w:spacing w:before="20" w:after="20"/>
            </w:pPr>
            <w:r w:rsidRPr="009A3808">
              <w:t>ПСЧ-4ТМ.05МНТ</w:t>
            </w:r>
          </w:p>
        </w:tc>
        <w:tc>
          <w:tcPr>
            <w:tcW w:w="4678" w:type="dxa"/>
          </w:tcPr>
          <w:p w14:paraId="514F03B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3C4A489F" w14:textId="77777777" w:rsidTr="00BF6753">
        <w:tc>
          <w:tcPr>
            <w:tcW w:w="2122" w:type="dxa"/>
          </w:tcPr>
          <w:p w14:paraId="0D455140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74ABE18" w14:textId="77777777" w:rsidR="00BF6753" w:rsidRPr="009A3808" w:rsidRDefault="00BF6753" w:rsidP="00B775C6">
            <w:pPr>
              <w:spacing w:before="20" w:after="20"/>
            </w:pPr>
            <w:r w:rsidRPr="009A3808">
              <w:t>РиМ384</w:t>
            </w:r>
          </w:p>
        </w:tc>
        <w:tc>
          <w:tcPr>
            <w:tcW w:w="4678" w:type="dxa"/>
          </w:tcPr>
          <w:p w14:paraId="496B814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"РиМ" </w:t>
            </w:r>
          </w:p>
        </w:tc>
      </w:tr>
      <w:tr w:rsidR="00BF6753" w:rsidRPr="009A3808" w14:paraId="50EBE68A" w14:textId="77777777" w:rsidTr="00BF6753">
        <w:tc>
          <w:tcPr>
            <w:tcW w:w="2122" w:type="dxa"/>
          </w:tcPr>
          <w:p w14:paraId="08D0C379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BE7A5EA" w14:textId="77777777" w:rsidR="00BF6753" w:rsidRPr="009A3808" w:rsidRDefault="00BF6753" w:rsidP="00B775C6">
            <w:pPr>
              <w:spacing w:before="20" w:after="20"/>
            </w:pPr>
            <w:r w:rsidRPr="009A3808">
              <w:t>СЭБ-1ТМ.03Т</w:t>
            </w:r>
          </w:p>
        </w:tc>
        <w:tc>
          <w:tcPr>
            <w:tcW w:w="4678" w:type="dxa"/>
          </w:tcPr>
          <w:p w14:paraId="10D4DB4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072AC1A7" w14:textId="77777777" w:rsidTr="00BF6753">
        <w:tc>
          <w:tcPr>
            <w:tcW w:w="2122" w:type="dxa"/>
          </w:tcPr>
          <w:p w14:paraId="04F81022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B8F8D38" w14:textId="77777777" w:rsidR="00BF6753" w:rsidRPr="009A3808" w:rsidRDefault="00BF6753" w:rsidP="00B775C6">
            <w:pPr>
              <w:spacing w:before="20" w:after="20"/>
            </w:pPr>
            <w:r w:rsidRPr="009A3808">
              <w:t>СЭО6005</w:t>
            </w:r>
          </w:p>
        </w:tc>
        <w:tc>
          <w:tcPr>
            <w:tcW w:w="4678" w:type="dxa"/>
          </w:tcPr>
          <w:p w14:paraId="0D295EE9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ОАО "Брестский Электромеханический завод" </w:t>
            </w:r>
          </w:p>
        </w:tc>
      </w:tr>
      <w:tr w:rsidR="00BF6753" w:rsidRPr="009A3808" w14:paraId="4FCB21D4" w14:textId="77777777" w:rsidTr="00BF6753">
        <w:tc>
          <w:tcPr>
            <w:tcW w:w="2122" w:type="dxa"/>
          </w:tcPr>
          <w:p w14:paraId="0E53CF3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040C5D2" w14:textId="77777777" w:rsidR="00BF6753" w:rsidRPr="009A3808" w:rsidRDefault="00BF6753" w:rsidP="00B775C6">
            <w:pPr>
              <w:spacing w:before="20" w:after="20"/>
            </w:pPr>
            <w:r w:rsidRPr="009A3808">
              <w:t>СЭТ-4ТМ.02М</w:t>
            </w:r>
          </w:p>
        </w:tc>
        <w:tc>
          <w:tcPr>
            <w:tcW w:w="4678" w:type="dxa"/>
          </w:tcPr>
          <w:p w14:paraId="0FF1F184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5137A497" w14:textId="77777777" w:rsidTr="00BF6753">
        <w:tc>
          <w:tcPr>
            <w:tcW w:w="2122" w:type="dxa"/>
          </w:tcPr>
          <w:p w14:paraId="3EDDA9C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8C79A2D" w14:textId="77777777" w:rsidR="00BF6753" w:rsidRPr="009A3808" w:rsidRDefault="00BF6753" w:rsidP="00B775C6">
            <w:pPr>
              <w:spacing w:before="20" w:after="20"/>
            </w:pPr>
            <w:r w:rsidRPr="009A3808">
              <w:t>СЭТ-4ТМ.02МТ</w:t>
            </w:r>
          </w:p>
        </w:tc>
        <w:tc>
          <w:tcPr>
            <w:tcW w:w="4678" w:type="dxa"/>
          </w:tcPr>
          <w:p w14:paraId="7C728A7C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75B2CF8C" w14:textId="77777777" w:rsidTr="00BF6753">
        <w:tc>
          <w:tcPr>
            <w:tcW w:w="2122" w:type="dxa"/>
          </w:tcPr>
          <w:p w14:paraId="5EB22446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3266F16" w14:textId="77777777" w:rsidR="00BF6753" w:rsidRPr="009A3808" w:rsidRDefault="00BF6753" w:rsidP="00B775C6">
            <w:pPr>
              <w:spacing w:before="20" w:after="20"/>
            </w:pPr>
            <w:r w:rsidRPr="009A3808">
              <w:t>СЭТ-4ТМ.03М</w:t>
            </w:r>
          </w:p>
        </w:tc>
        <w:tc>
          <w:tcPr>
            <w:tcW w:w="4678" w:type="dxa"/>
          </w:tcPr>
          <w:p w14:paraId="2480A125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«ННПО им. М.В. Фрунзе» </w:t>
            </w:r>
          </w:p>
        </w:tc>
      </w:tr>
      <w:tr w:rsidR="00BF6753" w:rsidRPr="009A3808" w14:paraId="6457B13A" w14:textId="77777777" w:rsidTr="00BF6753">
        <w:tc>
          <w:tcPr>
            <w:tcW w:w="2122" w:type="dxa"/>
          </w:tcPr>
          <w:p w14:paraId="67D11628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B4BF6BD" w14:textId="77777777" w:rsidR="00BF6753" w:rsidRPr="009A3808" w:rsidRDefault="00BF6753" w:rsidP="00B775C6">
            <w:pPr>
              <w:spacing w:before="20" w:after="20"/>
            </w:pPr>
            <w:r w:rsidRPr="009A3808">
              <w:t>СЭТ-4ТМ.03МТ</w:t>
            </w:r>
          </w:p>
        </w:tc>
        <w:tc>
          <w:tcPr>
            <w:tcW w:w="4678" w:type="dxa"/>
          </w:tcPr>
          <w:p w14:paraId="0C459451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7AC76A3F" w14:textId="77777777" w:rsidTr="00BF6753">
        <w:tc>
          <w:tcPr>
            <w:tcW w:w="2122" w:type="dxa"/>
          </w:tcPr>
          <w:p w14:paraId="1336FB0E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F49FAAA" w14:textId="77777777" w:rsidR="00BF6753" w:rsidRPr="009A3808" w:rsidRDefault="00BF6753" w:rsidP="00B775C6">
            <w:pPr>
              <w:spacing w:before="20" w:after="20"/>
            </w:pPr>
            <w:r w:rsidRPr="009A3808">
              <w:t>СЭТ7007</w:t>
            </w:r>
          </w:p>
        </w:tc>
        <w:tc>
          <w:tcPr>
            <w:tcW w:w="4678" w:type="dxa"/>
          </w:tcPr>
          <w:p w14:paraId="1422168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ОАО "Брестский Электромеханический завод" </w:t>
            </w:r>
          </w:p>
        </w:tc>
      </w:tr>
      <w:tr w:rsidR="00BF6753" w:rsidRPr="009A3808" w14:paraId="2348979B" w14:textId="77777777" w:rsidTr="00BF6753">
        <w:tc>
          <w:tcPr>
            <w:tcW w:w="2122" w:type="dxa"/>
          </w:tcPr>
          <w:p w14:paraId="4F43E2F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A6786D4" w14:textId="77777777" w:rsidR="00BF6753" w:rsidRPr="009A3808" w:rsidRDefault="00BF6753" w:rsidP="00B775C6">
            <w:pPr>
              <w:spacing w:before="20" w:after="20"/>
            </w:pPr>
            <w:r w:rsidRPr="009A3808">
              <w:t>ТЕ1000</w:t>
            </w:r>
          </w:p>
        </w:tc>
        <w:tc>
          <w:tcPr>
            <w:tcW w:w="4678" w:type="dxa"/>
          </w:tcPr>
          <w:p w14:paraId="70AC767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136AFBC5" w14:textId="77777777" w:rsidTr="00BF6753">
        <w:tc>
          <w:tcPr>
            <w:tcW w:w="2122" w:type="dxa"/>
          </w:tcPr>
          <w:p w14:paraId="32ECE4F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5186811" w14:textId="77777777" w:rsidR="00BF6753" w:rsidRPr="009A3808" w:rsidRDefault="00BF6753" w:rsidP="00B775C6">
            <w:pPr>
              <w:spacing w:before="20" w:after="20"/>
            </w:pPr>
            <w:r w:rsidRPr="009A3808">
              <w:t>ТЕ2000</w:t>
            </w:r>
          </w:p>
        </w:tc>
        <w:tc>
          <w:tcPr>
            <w:tcW w:w="4678" w:type="dxa"/>
          </w:tcPr>
          <w:p w14:paraId="545D1E94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6DD8A7FA" w14:textId="77777777" w:rsidTr="00BF6753">
        <w:tc>
          <w:tcPr>
            <w:tcW w:w="2122" w:type="dxa"/>
          </w:tcPr>
          <w:p w14:paraId="0A496C8B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DD5B7E9" w14:textId="77777777" w:rsidR="00BF6753" w:rsidRPr="009A3808" w:rsidRDefault="00BF6753" w:rsidP="00B775C6">
            <w:pPr>
              <w:spacing w:before="20" w:after="20"/>
            </w:pPr>
            <w:r w:rsidRPr="009A3808">
              <w:t>ТЕ3000</w:t>
            </w:r>
          </w:p>
        </w:tc>
        <w:tc>
          <w:tcPr>
            <w:tcW w:w="4678" w:type="dxa"/>
          </w:tcPr>
          <w:p w14:paraId="4AFD2DF3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"ТехноЭнерго" </w:t>
            </w:r>
          </w:p>
        </w:tc>
      </w:tr>
      <w:tr w:rsidR="00BF6753" w:rsidRPr="009A3808" w14:paraId="27840C96" w14:textId="77777777" w:rsidTr="00BF6753">
        <w:tc>
          <w:tcPr>
            <w:tcW w:w="2122" w:type="dxa"/>
          </w:tcPr>
          <w:p w14:paraId="2BB126D2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62B09A6" w14:textId="77777777" w:rsidR="00BF6753" w:rsidRPr="009A3808" w:rsidRDefault="00BF6753" w:rsidP="00B775C6">
            <w:pPr>
              <w:spacing w:before="20" w:after="20"/>
            </w:pPr>
            <w:r w:rsidRPr="009A3808">
              <w:t>ЦЭ2726А</w:t>
            </w:r>
          </w:p>
        </w:tc>
        <w:tc>
          <w:tcPr>
            <w:tcW w:w="4678" w:type="dxa"/>
          </w:tcPr>
          <w:p w14:paraId="7C1E0A74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«СПБ-ЗИП» </w:t>
            </w:r>
          </w:p>
        </w:tc>
      </w:tr>
      <w:tr w:rsidR="00BF6753" w:rsidRPr="009A3808" w14:paraId="54441D55" w14:textId="77777777" w:rsidTr="00BF6753">
        <w:tc>
          <w:tcPr>
            <w:tcW w:w="2122" w:type="dxa"/>
          </w:tcPr>
          <w:p w14:paraId="0FE3A77E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B9D4DD0" w14:textId="77777777" w:rsidR="00BF6753" w:rsidRPr="009A3808" w:rsidRDefault="00BF6753" w:rsidP="00B775C6">
            <w:pPr>
              <w:spacing w:before="20" w:after="20"/>
            </w:pPr>
            <w:r w:rsidRPr="009A3808">
              <w:t>ЦЭ2726А Вега-Абсолют</w:t>
            </w:r>
          </w:p>
        </w:tc>
        <w:tc>
          <w:tcPr>
            <w:tcW w:w="4678" w:type="dxa"/>
          </w:tcPr>
          <w:p w14:paraId="4CBEF183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«СПБ-ЗИП» </w:t>
            </w:r>
          </w:p>
        </w:tc>
      </w:tr>
      <w:tr w:rsidR="00BF6753" w:rsidRPr="009A3808" w14:paraId="194E2A74" w14:textId="77777777" w:rsidTr="00BF6753">
        <w:tc>
          <w:tcPr>
            <w:tcW w:w="2122" w:type="dxa"/>
          </w:tcPr>
          <w:p w14:paraId="5426318D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847C8BC" w14:textId="77777777" w:rsidR="00BF6753" w:rsidRPr="009A3808" w:rsidRDefault="00BF6753" w:rsidP="00B775C6">
            <w:pPr>
              <w:spacing w:before="20" w:after="20"/>
            </w:pPr>
            <w:r w:rsidRPr="009A3808">
              <w:t>ЦЭ2727А</w:t>
            </w:r>
          </w:p>
        </w:tc>
        <w:tc>
          <w:tcPr>
            <w:tcW w:w="4678" w:type="dxa"/>
          </w:tcPr>
          <w:p w14:paraId="54ECBE52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«СПБ-ЗИП» </w:t>
            </w:r>
          </w:p>
        </w:tc>
      </w:tr>
      <w:tr w:rsidR="00BF6753" w:rsidRPr="009A3808" w14:paraId="216D5333" w14:textId="77777777" w:rsidTr="00BF6753">
        <w:tc>
          <w:tcPr>
            <w:tcW w:w="2122" w:type="dxa"/>
          </w:tcPr>
          <w:p w14:paraId="66BF75B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A14A614" w14:textId="77777777" w:rsidR="00BF6753" w:rsidRPr="009A3808" w:rsidRDefault="00BF6753" w:rsidP="00B775C6">
            <w:pPr>
              <w:spacing w:before="20" w:after="20"/>
            </w:pPr>
            <w:r w:rsidRPr="009A3808">
              <w:t>ЦЭ2727А Вега-Абсолют</w:t>
            </w:r>
          </w:p>
        </w:tc>
        <w:tc>
          <w:tcPr>
            <w:tcW w:w="4678" w:type="dxa"/>
          </w:tcPr>
          <w:p w14:paraId="653445F9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ООО «СПБ-ЗИП» </w:t>
            </w:r>
          </w:p>
        </w:tc>
      </w:tr>
      <w:tr w:rsidR="00BF6753" w:rsidRPr="009A3808" w14:paraId="4F49AA74" w14:textId="77777777" w:rsidTr="00BF6753">
        <w:tc>
          <w:tcPr>
            <w:tcW w:w="2122" w:type="dxa"/>
          </w:tcPr>
          <w:p w14:paraId="7A1D9B06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CD12AAA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CE308 S31 СПОДЭС</w:t>
            </w:r>
          </w:p>
        </w:tc>
        <w:tc>
          <w:tcPr>
            <w:tcW w:w="4678" w:type="dxa"/>
          </w:tcPr>
          <w:p w14:paraId="5F5EB4C4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4AF388CE" w14:textId="77777777" w:rsidTr="00BF6753">
        <w:tc>
          <w:tcPr>
            <w:tcW w:w="2122" w:type="dxa"/>
          </w:tcPr>
          <w:p w14:paraId="581D0984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6D0303F0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СЕ102</w:t>
            </w:r>
          </w:p>
        </w:tc>
        <w:tc>
          <w:tcPr>
            <w:tcW w:w="4678" w:type="dxa"/>
          </w:tcPr>
          <w:p w14:paraId="27BAF91D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65433564" w14:textId="77777777" w:rsidTr="00BF6753">
        <w:tc>
          <w:tcPr>
            <w:tcW w:w="2122" w:type="dxa"/>
          </w:tcPr>
          <w:p w14:paraId="7BD4144F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121C13DD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СЕ102М</w:t>
            </w:r>
          </w:p>
        </w:tc>
        <w:tc>
          <w:tcPr>
            <w:tcW w:w="4678" w:type="dxa"/>
          </w:tcPr>
          <w:p w14:paraId="5A32ADD2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6B380D30" w14:textId="77777777" w:rsidTr="00BF6753">
        <w:tc>
          <w:tcPr>
            <w:tcW w:w="2122" w:type="dxa"/>
          </w:tcPr>
          <w:p w14:paraId="5E6430F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44B671CE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СЕ201</w:t>
            </w:r>
          </w:p>
        </w:tc>
        <w:tc>
          <w:tcPr>
            <w:tcW w:w="4678" w:type="dxa"/>
          </w:tcPr>
          <w:p w14:paraId="2638C707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3F23205F" w14:textId="77777777" w:rsidTr="00BF6753">
        <w:tc>
          <w:tcPr>
            <w:tcW w:w="2122" w:type="dxa"/>
          </w:tcPr>
          <w:p w14:paraId="605EECBC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4ACE3B4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СЕ208 (протокол IEC)</w:t>
            </w:r>
          </w:p>
        </w:tc>
        <w:tc>
          <w:tcPr>
            <w:tcW w:w="4678" w:type="dxa"/>
          </w:tcPr>
          <w:p w14:paraId="67A85072" w14:textId="77777777" w:rsidR="00BF6753" w:rsidRPr="009A3808" w:rsidRDefault="00BF6753" w:rsidP="00B775C6">
            <w:pPr>
              <w:spacing w:before="20" w:after="20"/>
            </w:pPr>
            <w:r w:rsidRPr="009A3808">
              <w:t>АО «Электротехнические заводы «Энергомера»</w:t>
            </w:r>
          </w:p>
        </w:tc>
      </w:tr>
      <w:tr w:rsidR="00BF6753" w:rsidRPr="009A3808" w14:paraId="52EDB2DC" w14:textId="77777777" w:rsidTr="00BF6753">
        <w:tc>
          <w:tcPr>
            <w:tcW w:w="2122" w:type="dxa"/>
          </w:tcPr>
          <w:p w14:paraId="419DB920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5AD3C795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СЕ301</w:t>
            </w:r>
          </w:p>
        </w:tc>
        <w:tc>
          <w:tcPr>
            <w:tcW w:w="4678" w:type="dxa"/>
          </w:tcPr>
          <w:p w14:paraId="099C797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5769E6F1" w14:textId="77777777" w:rsidTr="00BF6753">
        <w:tc>
          <w:tcPr>
            <w:tcW w:w="2122" w:type="dxa"/>
          </w:tcPr>
          <w:p w14:paraId="03F384D5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03B89DD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СЕ303</w:t>
            </w:r>
          </w:p>
        </w:tc>
        <w:tc>
          <w:tcPr>
            <w:tcW w:w="4678" w:type="dxa"/>
          </w:tcPr>
          <w:p w14:paraId="7724BCB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6A4F8D4C" w14:textId="77777777" w:rsidTr="00BF6753">
        <w:tc>
          <w:tcPr>
            <w:tcW w:w="2122" w:type="dxa"/>
          </w:tcPr>
          <w:p w14:paraId="14CD99A0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E8B3C15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СЕ303 с модулем Лартех</w:t>
            </w:r>
          </w:p>
        </w:tc>
        <w:tc>
          <w:tcPr>
            <w:tcW w:w="4678" w:type="dxa"/>
          </w:tcPr>
          <w:p w14:paraId="2E8CCADF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5B7E5BEC" w14:textId="77777777" w:rsidTr="00BF6753">
        <w:tc>
          <w:tcPr>
            <w:tcW w:w="2122" w:type="dxa"/>
          </w:tcPr>
          <w:p w14:paraId="08EC96F9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77687352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СЕ306</w:t>
            </w:r>
          </w:p>
        </w:tc>
        <w:tc>
          <w:tcPr>
            <w:tcW w:w="4678" w:type="dxa"/>
          </w:tcPr>
          <w:p w14:paraId="7D1CF8B6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7CE3B209" w14:textId="77777777" w:rsidTr="00BF6753">
        <w:tc>
          <w:tcPr>
            <w:tcW w:w="2122" w:type="dxa"/>
          </w:tcPr>
          <w:p w14:paraId="199945AD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2812C8A1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СЕ308 S31 IEC</w:t>
            </w:r>
          </w:p>
        </w:tc>
        <w:tc>
          <w:tcPr>
            <w:tcW w:w="4678" w:type="dxa"/>
          </w:tcPr>
          <w:p w14:paraId="73A7869A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7E54A346" w14:textId="77777777" w:rsidTr="00BF6753">
        <w:tc>
          <w:tcPr>
            <w:tcW w:w="2122" w:type="dxa"/>
          </w:tcPr>
          <w:p w14:paraId="4631F948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06351C4C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ЦЭ6850М</w:t>
            </w:r>
          </w:p>
        </w:tc>
        <w:tc>
          <w:tcPr>
            <w:tcW w:w="4678" w:type="dxa"/>
          </w:tcPr>
          <w:p w14:paraId="3E8B3A9E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АО «Электротехнические заводы «Энергомера» </w:t>
            </w:r>
          </w:p>
        </w:tc>
      </w:tr>
      <w:tr w:rsidR="00BF6753" w:rsidRPr="009A3808" w14:paraId="435DAFF2" w14:textId="77777777" w:rsidTr="00BF6753">
        <w:tc>
          <w:tcPr>
            <w:tcW w:w="2122" w:type="dxa"/>
          </w:tcPr>
          <w:p w14:paraId="1008B981" w14:textId="77777777" w:rsidR="00BF6753" w:rsidRPr="009A3808" w:rsidRDefault="00BF6753" w:rsidP="00B775C6">
            <w:pPr>
              <w:spacing w:before="20" w:after="20"/>
            </w:pPr>
            <w:r w:rsidRPr="009A3808">
              <w:t>Электросчетчик</w:t>
            </w:r>
          </w:p>
        </w:tc>
        <w:tc>
          <w:tcPr>
            <w:tcW w:w="3687" w:type="dxa"/>
          </w:tcPr>
          <w:p w14:paraId="39C1541E" w14:textId="77777777" w:rsidR="00BF6753" w:rsidRPr="009A3808" w:rsidRDefault="00BF6753" w:rsidP="00B775C6">
            <w:pPr>
              <w:spacing w:before="20" w:after="20"/>
            </w:pPr>
            <w:r w:rsidRPr="009A3808">
              <w:t>Энергомера CE318BY</w:t>
            </w:r>
          </w:p>
        </w:tc>
        <w:tc>
          <w:tcPr>
            <w:tcW w:w="4678" w:type="dxa"/>
          </w:tcPr>
          <w:p w14:paraId="48C4DCF6" w14:textId="77777777" w:rsidR="00BF6753" w:rsidRPr="009A3808" w:rsidRDefault="00BF6753" w:rsidP="00B775C6">
            <w:pPr>
              <w:spacing w:before="20" w:after="20"/>
            </w:pPr>
            <w:r w:rsidRPr="009A3808">
              <w:t>АО «Электротехнические заводы «Энергомера»</w:t>
            </w:r>
          </w:p>
        </w:tc>
      </w:tr>
      <w:tr w:rsidR="00BF6753" w:rsidRPr="009A3808" w14:paraId="2C62C492" w14:textId="77777777" w:rsidTr="00BF6753">
        <w:tc>
          <w:tcPr>
            <w:tcW w:w="2122" w:type="dxa"/>
          </w:tcPr>
          <w:p w14:paraId="7C33A3F0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42523E6" w14:textId="77777777" w:rsidR="00BF6753" w:rsidRPr="009A3808" w:rsidRDefault="00BF6753" w:rsidP="00B775C6">
            <w:pPr>
              <w:spacing w:before="20" w:after="20"/>
            </w:pPr>
            <w:r w:rsidRPr="009A3808">
              <w:t>MOXA NPort 5130</w:t>
            </w:r>
          </w:p>
        </w:tc>
        <w:tc>
          <w:tcPr>
            <w:tcW w:w="4678" w:type="dxa"/>
          </w:tcPr>
          <w:p w14:paraId="7FDF162D" w14:textId="77777777" w:rsidR="00BF6753" w:rsidRPr="009A3808" w:rsidRDefault="00BF6753" w:rsidP="00B775C6">
            <w:pPr>
              <w:spacing w:before="20" w:after="20"/>
            </w:pPr>
            <w:r w:rsidRPr="009A3808">
              <w:t>Moxa Inc.</w:t>
            </w:r>
          </w:p>
        </w:tc>
      </w:tr>
      <w:tr w:rsidR="00BF6753" w:rsidRPr="009A3808" w14:paraId="72BF9DB2" w14:textId="77777777" w:rsidTr="00BF6753">
        <w:tc>
          <w:tcPr>
            <w:tcW w:w="2122" w:type="dxa"/>
          </w:tcPr>
          <w:p w14:paraId="641BD134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1A35B2A0" w14:textId="77777777" w:rsidR="00BF6753" w:rsidRPr="009A3808" w:rsidRDefault="00BF6753" w:rsidP="00B775C6">
            <w:pPr>
              <w:spacing w:before="20" w:after="20"/>
            </w:pPr>
            <w:r w:rsidRPr="009A3808">
              <w:t>MOXA NPort 5150</w:t>
            </w:r>
          </w:p>
        </w:tc>
        <w:tc>
          <w:tcPr>
            <w:tcW w:w="4678" w:type="dxa"/>
          </w:tcPr>
          <w:p w14:paraId="19126BD6" w14:textId="77777777" w:rsidR="00BF6753" w:rsidRPr="009A3808" w:rsidRDefault="00BF6753" w:rsidP="00B775C6">
            <w:pPr>
              <w:spacing w:before="20" w:after="20"/>
            </w:pPr>
            <w:r w:rsidRPr="009A3808">
              <w:t>Moxa Inc.</w:t>
            </w:r>
          </w:p>
        </w:tc>
      </w:tr>
      <w:tr w:rsidR="00BF6753" w:rsidRPr="009A3808" w14:paraId="7A792134" w14:textId="77777777" w:rsidTr="00BF6753">
        <w:tc>
          <w:tcPr>
            <w:tcW w:w="2122" w:type="dxa"/>
          </w:tcPr>
          <w:p w14:paraId="3C11B544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0E63D86F" w14:textId="77777777" w:rsidR="00BF6753" w:rsidRPr="009A3808" w:rsidRDefault="00BF6753" w:rsidP="00B775C6">
            <w:pPr>
              <w:spacing w:before="20" w:after="20"/>
            </w:pPr>
            <w:r w:rsidRPr="009A3808">
              <w:t>PROMODEM AnCom STF</w:t>
            </w:r>
          </w:p>
        </w:tc>
        <w:tc>
          <w:tcPr>
            <w:tcW w:w="4678" w:type="dxa"/>
          </w:tcPr>
          <w:p w14:paraId="2772CEED" w14:textId="77777777" w:rsidR="00BF6753" w:rsidRPr="009A3808" w:rsidRDefault="00BF6753" w:rsidP="00B775C6">
            <w:pPr>
              <w:spacing w:before="20" w:after="20"/>
            </w:pPr>
            <w:r w:rsidRPr="009A3808">
              <w:t>ООО "Аналитик-ТС"</w:t>
            </w:r>
          </w:p>
        </w:tc>
      </w:tr>
      <w:tr w:rsidR="00BF6753" w:rsidRPr="009A3808" w14:paraId="5E1AF363" w14:textId="77777777" w:rsidTr="00BF6753">
        <w:tc>
          <w:tcPr>
            <w:tcW w:w="2122" w:type="dxa"/>
          </w:tcPr>
          <w:p w14:paraId="13FBB032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39A31BA5" w14:textId="77777777" w:rsidR="00BF6753" w:rsidRPr="009A3808" w:rsidRDefault="00BF6753" w:rsidP="00B775C6">
            <w:pPr>
              <w:spacing w:before="20" w:after="20"/>
            </w:pPr>
            <w:r w:rsidRPr="009A3808">
              <w:t>PROMODEM WiFi-232-AC</w:t>
            </w:r>
          </w:p>
        </w:tc>
        <w:tc>
          <w:tcPr>
            <w:tcW w:w="4678" w:type="dxa"/>
          </w:tcPr>
          <w:p w14:paraId="41686C99" w14:textId="77777777" w:rsidR="00BF6753" w:rsidRPr="009A3808" w:rsidRDefault="00BF6753" w:rsidP="00B775C6">
            <w:pPr>
              <w:spacing w:before="20" w:after="20"/>
            </w:pPr>
            <w:r w:rsidRPr="009A3808">
              <w:t>ООО "Аналитик-ТС"</w:t>
            </w:r>
          </w:p>
        </w:tc>
      </w:tr>
      <w:tr w:rsidR="00BF6753" w:rsidRPr="009A3808" w14:paraId="0BCE84E8" w14:textId="77777777" w:rsidTr="00BF6753">
        <w:tc>
          <w:tcPr>
            <w:tcW w:w="2122" w:type="dxa"/>
          </w:tcPr>
          <w:p w14:paraId="4AF7F395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25487412" w14:textId="77777777" w:rsidR="00BF6753" w:rsidRPr="009A3808" w:rsidRDefault="00BF6753" w:rsidP="00B775C6">
            <w:pPr>
              <w:spacing w:before="20" w:after="20"/>
            </w:pPr>
            <w:r w:rsidRPr="009A3808">
              <w:t>PROMODEM WiFi-232-DC24G</w:t>
            </w:r>
          </w:p>
        </w:tc>
        <w:tc>
          <w:tcPr>
            <w:tcW w:w="4678" w:type="dxa"/>
          </w:tcPr>
          <w:p w14:paraId="6799A151" w14:textId="77777777" w:rsidR="00BF6753" w:rsidRPr="009A3808" w:rsidRDefault="00BF6753" w:rsidP="00B775C6">
            <w:pPr>
              <w:spacing w:before="20" w:after="20"/>
            </w:pPr>
            <w:r w:rsidRPr="009A3808">
              <w:t>ООО "Аналитик-ТС"</w:t>
            </w:r>
          </w:p>
        </w:tc>
      </w:tr>
      <w:tr w:rsidR="00BF6753" w:rsidRPr="009A3808" w14:paraId="4ECEF29C" w14:textId="77777777" w:rsidTr="00BF6753">
        <w:tc>
          <w:tcPr>
            <w:tcW w:w="2122" w:type="dxa"/>
          </w:tcPr>
          <w:p w14:paraId="0CCD8204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43017CBD" w14:textId="77777777" w:rsidR="00BF6753" w:rsidRPr="009A3808" w:rsidRDefault="00BF6753" w:rsidP="00B775C6">
            <w:pPr>
              <w:spacing w:before="20" w:after="20"/>
            </w:pPr>
            <w:r w:rsidRPr="009A3808">
              <w:t>PROMODEM WiFi-485-AC</w:t>
            </w:r>
          </w:p>
        </w:tc>
        <w:tc>
          <w:tcPr>
            <w:tcW w:w="4678" w:type="dxa"/>
          </w:tcPr>
          <w:p w14:paraId="2B1B3BB9" w14:textId="77777777" w:rsidR="00BF6753" w:rsidRPr="009A3808" w:rsidRDefault="00BF6753" w:rsidP="00B775C6">
            <w:pPr>
              <w:spacing w:before="20" w:after="20"/>
            </w:pPr>
            <w:r w:rsidRPr="009A3808">
              <w:t>ООО "Аналитик-ТС"</w:t>
            </w:r>
          </w:p>
        </w:tc>
      </w:tr>
      <w:tr w:rsidR="00BF6753" w:rsidRPr="009A3808" w14:paraId="533D605A" w14:textId="77777777" w:rsidTr="00BF6753">
        <w:tc>
          <w:tcPr>
            <w:tcW w:w="2122" w:type="dxa"/>
          </w:tcPr>
          <w:p w14:paraId="743E32AB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112ACED3" w14:textId="77777777" w:rsidR="00BF6753" w:rsidRPr="009A3808" w:rsidRDefault="00BF6753" w:rsidP="00B775C6">
            <w:pPr>
              <w:spacing w:before="20" w:after="20"/>
            </w:pPr>
            <w:r w:rsidRPr="009A3808">
              <w:t>PROMODEM WiFi-485-DC24G</w:t>
            </w:r>
          </w:p>
        </w:tc>
        <w:tc>
          <w:tcPr>
            <w:tcW w:w="4678" w:type="dxa"/>
          </w:tcPr>
          <w:p w14:paraId="324D1C24" w14:textId="77777777" w:rsidR="00BF6753" w:rsidRPr="009A3808" w:rsidRDefault="00BF6753" w:rsidP="00B775C6">
            <w:pPr>
              <w:spacing w:before="20" w:after="20"/>
            </w:pPr>
            <w:r w:rsidRPr="009A3808">
              <w:t>ООО "Аналитик-ТС"</w:t>
            </w:r>
          </w:p>
        </w:tc>
      </w:tr>
      <w:tr w:rsidR="00BF6753" w:rsidRPr="009A3808" w14:paraId="7FC68685" w14:textId="77777777" w:rsidTr="00BF6753">
        <w:tc>
          <w:tcPr>
            <w:tcW w:w="2122" w:type="dxa"/>
          </w:tcPr>
          <w:p w14:paraId="74A63D46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2889ABCE" w14:textId="77777777" w:rsidR="00BF6753" w:rsidRPr="009A3808" w:rsidRDefault="00BF6753" w:rsidP="00B775C6">
            <w:pPr>
              <w:spacing w:before="20" w:after="20"/>
            </w:pPr>
            <w:r w:rsidRPr="009A3808">
              <w:t>TELEOFIS ER108-L4U</w:t>
            </w:r>
          </w:p>
        </w:tc>
        <w:tc>
          <w:tcPr>
            <w:tcW w:w="4678" w:type="dxa"/>
          </w:tcPr>
          <w:p w14:paraId="4490BD9A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3DB3027C" w14:textId="77777777" w:rsidTr="00BF6753">
        <w:tc>
          <w:tcPr>
            <w:tcW w:w="2122" w:type="dxa"/>
          </w:tcPr>
          <w:p w14:paraId="7E23AAC0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395A937E" w14:textId="77777777" w:rsidR="00BF6753" w:rsidRPr="009A3808" w:rsidRDefault="00BF6753" w:rsidP="00B775C6">
            <w:pPr>
              <w:spacing w:before="20" w:after="20"/>
            </w:pPr>
            <w:r w:rsidRPr="009A3808">
              <w:t>TELEOFIS ER108-L4U V2</w:t>
            </w:r>
          </w:p>
        </w:tc>
        <w:tc>
          <w:tcPr>
            <w:tcW w:w="4678" w:type="dxa"/>
          </w:tcPr>
          <w:p w14:paraId="62D91978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38C669C4" w14:textId="77777777" w:rsidTr="00BF6753">
        <w:tc>
          <w:tcPr>
            <w:tcW w:w="2122" w:type="dxa"/>
          </w:tcPr>
          <w:p w14:paraId="17732C7C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387E57EE" w14:textId="77777777" w:rsidR="00BF6753" w:rsidRPr="009A3808" w:rsidRDefault="00BF6753" w:rsidP="00B775C6">
            <w:pPr>
              <w:spacing w:before="20" w:after="20"/>
            </w:pPr>
            <w:r w:rsidRPr="009A3808">
              <w:t>TELEOFIS WRX400-R2</w:t>
            </w:r>
          </w:p>
        </w:tc>
        <w:tc>
          <w:tcPr>
            <w:tcW w:w="4678" w:type="dxa"/>
          </w:tcPr>
          <w:p w14:paraId="620018DB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2F710156" w14:textId="77777777" w:rsidTr="00BF6753">
        <w:tc>
          <w:tcPr>
            <w:tcW w:w="2122" w:type="dxa"/>
          </w:tcPr>
          <w:p w14:paraId="2ED466BC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25760EAB" w14:textId="77777777" w:rsidR="00BF6753" w:rsidRPr="009A3808" w:rsidRDefault="00BF6753" w:rsidP="00B775C6">
            <w:pPr>
              <w:spacing w:before="20" w:after="20"/>
            </w:pPr>
            <w:r w:rsidRPr="009A3808">
              <w:t>TELEOFIS WRX708-L4</w:t>
            </w:r>
          </w:p>
        </w:tc>
        <w:tc>
          <w:tcPr>
            <w:tcW w:w="4678" w:type="dxa"/>
          </w:tcPr>
          <w:p w14:paraId="3D1D7DD4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05FBA464" w14:textId="77777777" w:rsidTr="00BF6753">
        <w:tc>
          <w:tcPr>
            <w:tcW w:w="2122" w:type="dxa"/>
          </w:tcPr>
          <w:p w14:paraId="1D4D197C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31D76A56" w14:textId="77777777" w:rsidR="00BF6753" w:rsidRPr="009A3808" w:rsidRDefault="00BF6753" w:rsidP="00B775C6">
            <w:pPr>
              <w:spacing w:before="20" w:after="20"/>
            </w:pPr>
            <w:r w:rsidRPr="009A3808">
              <w:t>TELEOFIS WRX768-L4</w:t>
            </w:r>
          </w:p>
        </w:tc>
        <w:tc>
          <w:tcPr>
            <w:tcW w:w="4678" w:type="dxa"/>
          </w:tcPr>
          <w:p w14:paraId="3017393D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1B5264BF" w14:textId="77777777" w:rsidTr="00BF6753">
        <w:tc>
          <w:tcPr>
            <w:tcW w:w="2122" w:type="dxa"/>
          </w:tcPr>
          <w:p w14:paraId="21DE51E4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8F86F31" w14:textId="77777777" w:rsidR="00BF6753" w:rsidRPr="009A3808" w:rsidRDefault="00BF6753" w:rsidP="00B775C6">
            <w:pPr>
              <w:spacing w:before="20" w:after="20"/>
            </w:pPr>
            <w:r w:rsidRPr="009A3808">
              <w:t>TELEOFIS WRX768-L4U</w:t>
            </w:r>
          </w:p>
        </w:tc>
        <w:tc>
          <w:tcPr>
            <w:tcW w:w="4678" w:type="dxa"/>
          </w:tcPr>
          <w:p w14:paraId="1DCEA310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3C9B4CD9" w14:textId="77777777" w:rsidTr="00BF6753">
        <w:tc>
          <w:tcPr>
            <w:tcW w:w="2122" w:type="dxa"/>
          </w:tcPr>
          <w:p w14:paraId="42EFB540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01092521" w14:textId="77777777" w:rsidR="00BF6753" w:rsidRPr="009A3808" w:rsidRDefault="00BF6753" w:rsidP="00B775C6">
            <w:pPr>
              <w:spacing w:before="20" w:after="20"/>
            </w:pPr>
            <w:r w:rsidRPr="009A3808">
              <w:t>TELEOFIS WRX768-R4</w:t>
            </w:r>
          </w:p>
        </w:tc>
        <w:tc>
          <w:tcPr>
            <w:tcW w:w="4678" w:type="dxa"/>
          </w:tcPr>
          <w:p w14:paraId="56E22466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63F4B0CB" w14:textId="77777777" w:rsidTr="00BF6753">
        <w:tc>
          <w:tcPr>
            <w:tcW w:w="2122" w:type="dxa"/>
          </w:tcPr>
          <w:p w14:paraId="2CE00670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2963B5DB" w14:textId="77777777" w:rsidR="00BF6753" w:rsidRPr="009A3808" w:rsidRDefault="00BF6753" w:rsidP="00B775C6">
            <w:pPr>
              <w:spacing w:before="20" w:after="20"/>
            </w:pPr>
            <w:r w:rsidRPr="009A3808">
              <w:t>TELEOFIS WRX768-R6U</w:t>
            </w:r>
          </w:p>
        </w:tc>
        <w:tc>
          <w:tcPr>
            <w:tcW w:w="4678" w:type="dxa"/>
          </w:tcPr>
          <w:p w14:paraId="71444AC1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14942EA6" w14:textId="77777777" w:rsidTr="00BF6753">
        <w:tc>
          <w:tcPr>
            <w:tcW w:w="2122" w:type="dxa"/>
          </w:tcPr>
          <w:p w14:paraId="3D2F3E21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586F3E6B" w14:textId="77777777" w:rsidR="00BF6753" w:rsidRPr="009A3808" w:rsidRDefault="00BF6753" w:rsidP="00B775C6">
            <w:pPr>
              <w:spacing w:before="20" w:after="20"/>
            </w:pPr>
            <w:r w:rsidRPr="009A3808">
              <w:t>TELEOFIS WRX908-L4</w:t>
            </w:r>
          </w:p>
        </w:tc>
        <w:tc>
          <w:tcPr>
            <w:tcW w:w="4678" w:type="dxa"/>
          </w:tcPr>
          <w:p w14:paraId="3EBA852F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2E53DE05" w14:textId="77777777" w:rsidTr="00BF6753">
        <w:tc>
          <w:tcPr>
            <w:tcW w:w="2122" w:type="dxa"/>
          </w:tcPr>
          <w:p w14:paraId="13CE503A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CE88434" w14:textId="77777777" w:rsidR="00BF6753" w:rsidRPr="009A3808" w:rsidRDefault="00BF6753" w:rsidP="00B775C6">
            <w:pPr>
              <w:spacing w:before="20" w:after="20"/>
            </w:pPr>
            <w:r w:rsidRPr="009A3808">
              <w:t>TELEOFIS WRX908-R4</w:t>
            </w:r>
          </w:p>
        </w:tc>
        <w:tc>
          <w:tcPr>
            <w:tcW w:w="4678" w:type="dxa"/>
          </w:tcPr>
          <w:p w14:paraId="2F24B581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4C85E191" w14:textId="77777777" w:rsidTr="00BF6753">
        <w:tc>
          <w:tcPr>
            <w:tcW w:w="2122" w:type="dxa"/>
          </w:tcPr>
          <w:p w14:paraId="62793C95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0160701" w14:textId="77777777" w:rsidR="00BF6753" w:rsidRPr="009A3808" w:rsidRDefault="00BF6753" w:rsidP="00B775C6">
            <w:pPr>
              <w:spacing w:before="20" w:after="20"/>
            </w:pPr>
            <w:r w:rsidRPr="009A3808">
              <w:t>TELEOFIS WRX968-L4U</w:t>
            </w:r>
          </w:p>
        </w:tc>
        <w:tc>
          <w:tcPr>
            <w:tcW w:w="4678" w:type="dxa"/>
          </w:tcPr>
          <w:p w14:paraId="48179A43" w14:textId="77777777" w:rsidR="00BF6753" w:rsidRPr="009A3808" w:rsidRDefault="00BF6753" w:rsidP="00B775C6">
            <w:pPr>
              <w:spacing w:before="20" w:after="20"/>
            </w:pPr>
            <w:r w:rsidRPr="009A3808">
              <w:t>АО "Телеофис"</w:t>
            </w:r>
          </w:p>
        </w:tc>
      </w:tr>
      <w:tr w:rsidR="00BF6753" w:rsidRPr="009A3808" w14:paraId="0F048C58" w14:textId="77777777" w:rsidTr="00BF6753">
        <w:tc>
          <w:tcPr>
            <w:tcW w:w="2122" w:type="dxa"/>
          </w:tcPr>
          <w:p w14:paraId="472B60BA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62A8C5F" w14:textId="77777777" w:rsidR="00BF6753" w:rsidRPr="009A3808" w:rsidRDefault="00BF6753" w:rsidP="00B775C6">
            <w:pPr>
              <w:spacing w:before="20" w:after="20"/>
            </w:pPr>
            <w:r w:rsidRPr="009A3808">
              <w:t>iRZ ATM2-232</w:t>
            </w:r>
          </w:p>
        </w:tc>
        <w:tc>
          <w:tcPr>
            <w:tcW w:w="4678" w:type="dxa"/>
          </w:tcPr>
          <w:p w14:paraId="0957F953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7A13B89F" w14:textId="77777777" w:rsidTr="00BF6753">
        <w:tc>
          <w:tcPr>
            <w:tcW w:w="2122" w:type="dxa"/>
          </w:tcPr>
          <w:p w14:paraId="3C88BF5F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65226A37" w14:textId="77777777" w:rsidR="00BF6753" w:rsidRPr="009A3808" w:rsidRDefault="00BF6753" w:rsidP="00B775C6">
            <w:pPr>
              <w:spacing w:before="20" w:after="20"/>
            </w:pPr>
            <w:r w:rsidRPr="009A3808">
              <w:t>iRZ ATM2-485</w:t>
            </w:r>
          </w:p>
        </w:tc>
        <w:tc>
          <w:tcPr>
            <w:tcW w:w="4678" w:type="dxa"/>
          </w:tcPr>
          <w:p w14:paraId="74519D7D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25BF1CEE" w14:textId="77777777" w:rsidTr="00BF6753">
        <w:tc>
          <w:tcPr>
            <w:tcW w:w="2122" w:type="dxa"/>
          </w:tcPr>
          <w:p w14:paraId="619EA179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1DA58696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rPr>
                <w:lang w:val="en-US"/>
              </w:rPr>
              <w:t>iRZ ATM21.</w:t>
            </w:r>
            <w:r w:rsidRPr="009A3808">
              <w:t>А</w:t>
            </w:r>
            <w:r w:rsidRPr="009A3808">
              <w:rPr>
                <w:lang w:val="en-US"/>
              </w:rPr>
              <w:t>/ATM21.B</w:t>
            </w:r>
          </w:p>
        </w:tc>
        <w:tc>
          <w:tcPr>
            <w:tcW w:w="4678" w:type="dxa"/>
          </w:tcPr>
          <w:p w14:paraId="7228E3FC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4F5400CA" w14:textId="77777777" w:rsidTr="00BF6753">
        <w:tc>
          <w:tcPr>
            <w:tcW w:w="2122" w:type="dxa"/>
          </w:tcPr>
          <w:p w14:paraId="2FC59CF8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4B23AD03" w14:textId="77777777" w:rsidR="00BF6753" w:rsidRPr="009A3808" w:rsidRDefault="00BF6753" w:rsidP="00B775C6">
            <w:pPr>
              <w:spacing w:before="20" w:after="20"/>
            </w:pPr>
            <w:r w:rsidRPr="009A3808">
              <w:t>iRZ MC52iT</w:t>
            </w:r>
          </w:p>
        </w:tc>
        <w:tc>
          <w:tcPr>
            <w:tcW w:w="4678" w:type="dxa"/>
          </w:tcPr>
          <w:p w14:paraId="32B11A8A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1C432090" w14:textId="77777777" w:rsidTr="00BF6753">
        <w:tc>
          <w:tcPr>
            <w:tcW w:w="2122" w:type="dxa"/>
          </w:tcPr>
          <w:p w14:paraId="64AF2B5C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2F1F4A6E" w14:textId="77777777" w:rsidR="00BF6753" w:rsidRPr="009A3808" w:rsidRDefault="00BF6753" w:rsidP="00B775C6">
            <w:pPr>
              <w:spacing w:before="20" w:after="20"/>
            </w:pPr>
            <w:r w:rsidRPr="009A3808">
              <w:t>iRZ TG21.A/B</w:t>
            </w:r>
          </w:p>
        </w:tc>
        <w:tc>
          <w:tcPr>
            <w:tcW w:w="4678" w:type="dxa"/>
          </w:tcPr>
          <w:p w14:paraId="5E7727EA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645BC19F" w14:textId="77777777" w:rsidTr="00BF6753">
        <w:tc>
          <w:tcPr>
            <w:tcW w:w="2122" w:type="dxa"/>
          </w:tcPr>
          <w:p w14:paraId="56450502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30DE0F9E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rPr>
                <w:lang w:val="en-US"/>
              </w:rPr>
              <w:t>IRZ TE12</w:t>
            </w:r>
          </w:p>
        </w:tc>
        <w:tc>
          <w:tcPr>
            <w:tcW w:w="4678" w:type="dxa"/>
          </w:tcPr>
          <w:p w14:paraId="5209FDD5" w14:textId="77777777" w:rsidR="00BF6753" w:rsidRPr="009A3808" w:rsidRDefault="00BF6753" w:rsidP="00B775C6">
            <w:pPr>
              <w:spacing w:before="20" w:after="20"/>
            </w:pPr>
            <w:r w:rsidRPr="009A3808">
              <w:t>IRZ Электроника</w:t>
            </w:r>
          </w:p>
        </w:tc>
      </w:tr>
      <w:tr w:rsidR="00BF6753" w:rsidRPr="009A3808" w14:paraId="49FFF710" w14:textId="77777777" w:rsidTr="00BF6753">
        <w:tc>
          <w:tcPr>
            <w:tcW w:w="2122" w:type="dxa"/>
          </w:tcPr>
          <w:p w14:paraId="2F1FEA86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7674D085" w14:textId="77777777" w:rsidR="00BF6753" w:rsidRPr="009A3808" w:rsidRDefault="00BF6753" w:rsidP="00B775C6">
            <w:pPr>
              <w:spacing w:before="20" w:after="20"/>
            </w:pPr>
            <w:r w:rsidRPr="009A3808">
              <w:t>ОВЕН ПМ01</w:t>
            </w:r>
          </w:p>
        </w:tc>
        <w:tc>
          <w:tcPr>
            <w:tcW w:w="4678" w:type="dxa"/>
          </w:tcPr>
          <w:p w14:paraId="7A708735" w14:textId="77777777" w:rsidR="00BF6753" w:rsidRPr="009A3808" w:rsidRDefault="00BF6753" w:rsidP="00B775C6">
            <w:pPr>
              <w:spacing w:before="20" w:after="20"/>
            </w:pPr>
            <w:r w:rsidRPr="009A3808">
              <w:t>ООО "ПРОИЗВОДСТВЕННОЕ ОБЪЕДИНЕНИЕ ОВЕН"</w:t>
            </w:r>
          </w:p>
        </w:tc>
      </w:tr>
      <w:tr w:rsidR="00BF6753" w:rsidRPr="009A3808" w14:paraId="7019FA97" w14:textId="77777777" w:rsidTr="00BF6753">
        <w:tc>
          <w:tcPr>
            <w:tcW w:w="2122" w:type="dxa"/>
          </w:tcPr>
          <w:p w14:paraId="7BB5EF8F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0DB43D7C" w14:textId="77777777" w:rsidR="00BF6753" w:rsidRPr="009A3808" w:rsidRDefault="00BF6753" w:rsidP="00B775C6">
            <w:pPr>
              <w:spacing w:before="20" w:after="20"/>
            </w:pPr>
            <w:r w:rsidRPr="009A3808">
              <w:t>USR-W610</w:t>
            </w:r>
          </w:p>
        </w:tc>
        <w:tc>
          <w:tcPr>
            <w:tcW w:w="4678" w:type="dxa"/>
          </w:tcPr>
          <w:p w14:paraId="56A76D53" w14:textId="77777777" w:rsidR="00BF6753" w:rsidRPr="009A3808" w:rsidRDefault="00BF6753" w:rsidP="00B775C6">
            <w:pPr>
              <w:spacing w:before="20" w:after="20"/>
            </w:pPr>
            <w:r w:rsidRPr="009A3808">
              <w:t>Китай</w:t>
            </w:r>
          </w:p>
        </w:tc>
      </w:tr>
      <w:tr w:rsidR="00BF6753" w:rsidRPr="009A3808" w14:paraId="54BA3D30" w14:textId="77777777" w:rsidTr="00BF6753">
        <w:tc>
          <w:tcPr>
            <w:tcW w:w="2122" w:type="dxa"/>
          </w:tcPr>
          <w:p w14:paraId="2FAF7335" w14:textId="77777777" w:rsidR="00BF6753" w:rsidRPr="009A3808" w:rsidRDefault="00BF6753" w:rsidP="00B775C6">
            <w:pPr>
              <w:spacing w:before="20" w:after="20"/>
            </w:pPr>
            <w:r w:rsidRPr="009A3808">
              <w:t>Модем</w:t>
            </w:r>
          </w:p>
        </w:tc>
        <w:tc>
          <w:tcPr>
            <w:tcW w:w="3687" w:type="dxa"/>
          </w:tcPr>
          <w:p w14:paraId="78E397EF" w14:textId="77777777" w:rsidR="00BF6753" w:rsidRPr="009A3808" w:rsidRDefault="00BF6753" w:rsidP="00B775C6">
            <w:pPr>
              <w:spacing w:before="20" w:after="20"/>
            </w:pPr>
            <w:r w:rsidRPr="009A3808">
              <w:t>USR-WIFI232-630</w:t>
            </w:r>
          </w:p>
        </w:tc>
        <w:tc>
          <w:tcPr>
            <w:tcW w:w="4678" w:type="dxa"/>
          </w:tcPr>
          <w:p w14:paraId="4E48AA4D" w14:textId="77777777" w:rsidR="00BF6753" w:rsidRPr="009A3808" w:rsidRDefault="00BF6753" w:rsidP="00B775C6">
            <w:pPr>
              <w:spacing w:before="20" w:after="20"/>
            </w:pPr>
            <w:r w:rsidRPr="009A3808">
              <w:t>Китай</w:t>
            </w:r>
          </w:p>
        </w:tc>
      </w:tr>
      <w:tr w:rsidR="00BF6753" w:rsidRPr="009A3808" w14:paraId="678A58A3" w14:textId="77777777" w:rsidTr="00BF6753">
        <w:tc>
          <w:tcPr>
            <w:tcW w:w="2122" w:type="dxa"/>
          </w:tcPr>
          <w:p w14:paraId="07CA45E3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75E7DB12" w14:textId="77777777" w:rsidR="00BF6753" w:rsidRPr="009A3808" w:rsidRDefault="00BF6753" w:rsidP="00B775C6">
            <w:pPr>
              <w:spacing w:before="20" w:after="20"/>
            </w:pPr>
            <w:r w:rsidRPr="009A3808">
              <w:t>USR-TCP232-304</w:t>
            </w:r>
          </w:p>
        </w:tc>
        <w:tc>
          <w:tcPr>
            <w:tcW w:w="4678" w:type="dxa"/>
          </w:tcPr>
          <w:p w14:paraId="5ACC37ED" w14:textId="77777777" w:rsidR="00BF6753" w:rsidRPr="009A3808" w:rsidRDefault="00BF6753" w:rsidP="00B775C6">
            <w:pPr>
              <w:spacing w:before="20" w:after="20"/>
            </w:pPr>
            <w:r w:rsidRPr="009A3808">
              <w:t>Китай</w:t>
            </w:r>
          </w:p>
        </w:tc>
      </w:tr>
      <w:tr w:rsidR="00BF6753" w:rsidRPr="009A3808" w14:paraId="4D8C1D29" w14:textId="77777777" w:rsidTr="00BF6753">
        <w:tc>
          <w:tcPr>
            <w:tcW w:w="2122" w:type="dxa"/>
          </w:tcPr>
          <w:p w14:paraId="41774160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1713E9C0" w14:textId="77777777" w:rsidR="00BF6753" w:rsidRPr="009A3808" w:rsidRDefault="00BF6753" w:rsidP="00B775C6">
            <w:pPr>
              <w:spacing w:before="20" w:after="20"/>
            </w:pPr>
            <w:r w:rsidRPr="009A3808">
              <w:t>USR-GPRS232-730</w:t>
            </w:r>
          </w:p>
        </w:tc>
        <w:tc>
          <w:tcPr>
            <w:tcW w:w="4678" w:type="dxa"/>
          </w:tcPr>
          <w:p w14:paraId="71FB3779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t>Китай</w:t>
            </w:r>
          </w:p>
        </w:tc>
      </w:tr>
      <w:tr w:rsidR="00BF6753" w:rsidRPr="009A3808" w14:paraId="645FEC5F" w14:textId="77777777" w:rsidTr="00BF6753">
        <w:tc>
          <w:tcPr>
            <w:tcW w:w="2122" w:type="dxa"/>
          </w:tcPr>
          <w:p w14:paraId="13477FA5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38F896F0" w14:textId="77777777" w:rsidR="00BF6753" w:rsidRPr="009A3808" w:rsidRDefault="00BF6753" w:rsidP="00B775C6">
            <w:pPr>
              <w:spacing w:before="20" w:after="20"/>
            </w:pPr>
            <w:r w:rsidRPr="009A3808">
              <w:t>SprutNet PRO RS232/RS485</w:t>
            </w:r>
          </w:p>
        </w:tc>
        <w:tc>
          <w:tcPr>
            <w:tcW w:w="4678" w:type="dxa"/>
          </w:tcPr>
          <w:p w14:paraId="33C33F4B" w14:textId="77777777" w:rsidR="00BF6753" w:rsidRPr="009A3808" w:rsidRDefault="00BF6753" w:rsidP="00B775C6">
            <w:pPr>
              <w:spacing w:before="20" w:after="20"/>
            </w:pPr>
            <w:r w:rsidRPr="009A3808">
              <w:t>ООО "Спрутнэт"</w:t>
            </w:r>
          </w:p>
        </w:tc>
      </w:tr>
      <w:tr w:rsidR="00BF6753" w:rsidRPr="009A3808" w14:paraId="51146022" w14:textId="77777777" w:rsidTr="00BF6753">
        <w:tc>
          <w:tcPr>
            <w:tcW w:w="2122" w:type="dxa"/>
          </w:tcPr>
          <w:p w14:paraId="4EFBE754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30E67428" w14:textId="77777777" w:rsidR="00BF6753" w:rsidRPr="009A3808" w:rsidRDefault="00BF6753" w:rsidP="00B775C6">
            <w:pPr>
              <w:spacing w:before="20" w:after="20"/>
            </w:pPr>
            <w:r w:rsidRPr="009A3808">
              <w:t>SprutNet PRO2 RS232/RS485</w:t>
            </w:r>
          </w:p>
        </w:tc>
        <w:tc>
          <w:tcPr>
            <w:tcW w:w="4678" w:type="dxa"/>
          </w:tcPr>
          <w:p w14:paraId="1402F8ED" w14:textId="77777777" w:rsidR="00BF6753" w:rsidRPr="009A3808" w:rsidRDefault="00BF6753" w:rsidP="00B775C6">
            <w:pPr>
              <w:spacing w:before="20" w:after="20"/>
            </w:pPr>
            <w:r w:rsidRPr="009A3808">
              <w:t>ООО "Спрутнэт"</w:t>
            </w:r>
          </w:p>
        </w:tc>
      </w:tr>
      <w:tr w:rsidR="00BF6753" w:rsidRPr="009A3808" w14:paraId="3AA75755" w14:textId="77777777" w:rsidTr="00BF6753">
        <w:tc>
          <w:tcPr>
            <w:tcW w:w="2122" w:type="dxa"/>
          </w:tcPr>
          <w:p w14:paraId="15B8CF7F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6DFCF820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rPr>
                <w:lang w:val="en-US"/>
              </w:rPr>
              <w:t>SprutNet PRO2 BGS2 RS232/RS485</w:t>
            </w:r>
          </w:p>
        </w:tc>
        <w:tc>
          <w:tcPr>
            <w:tcW w:w="4678" w:type="dxa"/>
          </w:tcPr>
          <w:p w14:paraId="1CC7DE49" w14:textId="77777777" w:rsidR="00BF6753" w:rsidRPr="009A3808" w:rsidRDefault="00BF6753" w:rsidP="00B775C6">
            <w:pPr>
              <w:spacing w:before="20" w:after="20"/>
            </w:pPr>
            <w:r w:rsidRPr="009A3808">
              <w:t>ООО "Спрутнэт"</w:t>
            </w:r>
          </w:p>
        </w:tc>
      </w:tr>
      <w:tr w:rsidR="00BF6753" w:rsidRPr="009A3808" w14:paraId="14E31091" w14:textId="77777777" w:rsidTr="00BF6753">
        <w:tc>
          <w:tcPr>
            <w:tcW w:w="2122" w:type="dxa"/>
          </w:tcPr>
          <w:p w14:paraId="40CE364A" w14:textId="77777777" w:rsidR="00BF6753" w:rsidRPr="009A3808" w:rsidRDefault="00BF6753" w:rsidP="00B775C6">
            <w:r w:rsidRPr="009A3808">
              <w:t>Модем</w:t>
            </w:r>
          </w:p>
        </w:tc>
        <w:tc>
          <w:tcPr>
            <w:tcW w:w="3687" w:type="dxa"/>
          </w:tcPr>
          <w:p w14:paraId="420589A0" w14:textId="77777777" w:rsidR="00BF6753" w:rsidRPr="009A3808" w:rsidRDefault="00BF6753" w:rsidP="00B775C6">
            <w:pPr>
              <w:spacing w:before="20" w:after="20"/>
            </w:pPr>
            <w:r w:rsidRPr="009A3808">
              <w:t>Link ST100</w:t>
            </w:r>
          </w:p>
        </w:tc>
        <w:tc>
          <w:tcPr>
            <w:tcW w:w="4678" w:type="dxa"/>
          </w:tcPr>
          <w:p w14:paraId="697DA9AC" w14:textId="77777777" w:rsidR="00BF6753" w:rsidRPr="009A3808" w:rsidRDefault="00BF6753" w:rsidP="00B775C6">
            <w:pPr>
              <w:spacing w:before="20" w:after="20"/>
            </w:pPr>
            <w:r w:rsidRPr="009A3808">
              <w:t>АО ГК «Системы и технологии»</w:t>
            </w:r>
          </w:p>
        </w:tc>
      </w:tr>
      <w:tr w:rsidR="00BF6753" w:rsidRPr="009A3808" w14:paraId="02EE3DD0" w14:textId="77777777" w:rsidTr="00BF6753">
        <w:tc>
          <w:tcPr>
            <w:tcW w:w="2122" w:type="dxa"/>
          </w:tcPr>
          <w:p w14:paraId="65FF3F6C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Модем </w:t>
            </w:r>
            <w:r w:rsidRPr="009A3808">
              <w:rPr>
                <w:lang w:val="en-US"/>
              </w:rPr>
              <w:t>Lorawan</w:t>
            </w:r>
          </w:p>
        </w:tc>
        <w:tc>
          <w:tcPr>
            <w:tcW w:w="3687" w:type="dxa"/>
          </w:tcPr>
          <w:p w14:paraId="0C310DA5" w14:textId="77777777" w:rsidR="00BF6753" w:rsidRPr="009A3808" w:rsidRDefault="00BF6753" w:rsidP="00B775C6">
            <w:pPr>
              <w:spacing w:before="20" w:after="20"/>
            </w:pPr>
            <w:r w:rsidRPr="009A3808">
              <w:t>Вега СИ-11</w:t>
            </w:r>
          </w:p>
        </w:tc>
        <w:tc>
          <w:tcPr>
            <w:tcW w:w="4678" w:type="dxa"/>
          </w:tcPr>
          <w:p w14:paraId="50E52CA3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4E0AE79F" w14:textId="77777777" w:rsidTr="00BF6753">
        <w:tc>
          <w:tcPr>
            <w:tcW w:w="2122" w:type="dxa"/>
          </w:tcPr>
          <w:p w14:paraId="08C60AD0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Модем </w:t>
            </w:r>
            <w:r w:rsidRPr="009A3808">
              <w:rPr>
                <w:lang w:val="en-US"/>
              </w:rPr>
              <w:t>Lorawan</w:t>
            </w:r>
          </w:p>
        </w:tc>
        <w:tc>
          <w:tcPr>
            <w:tcW w:w="3687" w:type="dxa"/>
          </w:tcPr>
          <w:p w14:paraId="30999486" w14:textId="77777777" w:rsidR="00BF6753" w:rsidRPr="009A3808" w:rsidRDefault="00BF6753" w:rsidP="00B775C6">
            <w:pPr>
              <w:spacing w:before="20" w:after="20"/>
            </w:pPr>
            <w:r w:rsidRPr="009A3808">
              <w:t>Вега СИ-12</w:t>
            </w:r>
          </w:p>
        </w:tc>
        <w:tc>
          <w:tcPr>
            <w:tcW w:w="4678" w:type="dxa"/>
          </w:tcPr>
          <w:p w14:paraId="0EE3A3AD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7A344444" w14:textId="77777777" w:rsidTr="00BF6753">
        <w:tc>
          <w:tcPr>
            <w:tcW w:w="2122" w:type="dxa"/>
          </w:tcPr>
          <w:p w14:paraId="136490B3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Модем </w:t>
            </w:r>
            <w:r w:rsidRPr="009A3808">
              <w:rPr>
                <w:lang w:val="en-US"/>
              </w:rPr>
              <w:t>Lorawan</w:t>
            </w:r>
          </w:p>
        </w:tc>
        <w:tc>
          <w:tcPr>
            <w:tcW w:w="3687" w:type="dxa"/>
          </w:tcPr>
          <w:p w14:paraId="140FDB3A" w14:textId="77777777" w:rsidR="00BF6753" w:rsidRPr="009A3808" w:rsidRDefault="00BF6753" w:rsidP="00B775C6">
            <w:pPr>
              <w:spacing w:before="20" w:after="20"/>
            </w:pPr>
            <w:r w:rsidRPr="009A3808">
              <w:t>Вега СИ-13-232</w:t>
            </w:r>
          </w:p>
        </w:tc>
        <w:tc>
          <w:tcPr>
            <w:tcW w:w="4678" w:type="dxa"/>
          </w:tcPr>
          <w:p w14:paraId="3F59FC63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750E7E76" w14:textId="77777777" w:rsidTr="00BF6753">
        <w:tc>
          <w:tcPr>
            <w:tcW w:w="2122" w:type="dxa"/>
          </w:tcPr>
          <w:p w14:paraId="422BF0E5" w14:textId="77777777" w:rsidR="00BF6753" w:rsidRPr="009A3808" w:rsidRDefault="00BF6753" w:rsidP="00B775C6">
            <w:pPr>
              <w:spacing w:before="20" w:after="20"/>
            </w:pPr>
            <w:r w:rsidRPr="009A3808">
              <w:t xml:space="preserve">Модем </w:t>
            </w:r>
            <w:r w:rsidRPr="009A3808">
              <w:rPr>
                <w:lang w:val="en-US"/>
              </w:rPr>
              <w:t>Lorawan</w:t>
            </w:r>
          </w:p>
        </w:tc>
        <w:tc>
          <w:tcPr>
            <w:tcW w:w="3687" w:type="dxa"/>
          </w:tcPr>
          <w:p w14:paraId="2AC55556" w14:textId="77777777" w:rsidR="00BF6753" w:rsidRPr="009A3808" w:rsidRDefault="00BF6753" w:rsidP="00B775C6">
            <w:pPr>
              <w:spacing w:before="20" w:after="20"/>
            </w:pPr>
            <w:r w:rsidRPr="009A3808">
              <w:t>Вега СИ-13-485</w:t>
            </w:r>
          </w:p>
        </w:tc>
        <w:tc>
          <w:tcPr>
            <w:tcW w:w="4678" w:type="dxa"/>
          </w:tcPr>
          <w:p w14:paraId="6F679D67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45A11A62" w14:textId="77777777" w:rsidTr="00BF6753">
        <w:tc>
          <w:tcPr>
            <w:tcW w:w="2122" w:type="dxa"/>
          </w:tcPr>
          <w:p w14:paraId="4816736C" w14:textId="77777777" w:rsidR="00BF6753" w:rsidRPr="009A3808" w:rsidRDefault="00BF6753" w:rsidP="00B775C6">
            <w:pPr>
              <w:spacing w:before="20" w:after="20"/>
            </w:pPr>
            <w:r w:rsidRPr="009A3808">
              <w:t>УСПД</w:t>
            </w:r>
          </w:p>
        </w:tc>
        <w:tc>
          <w:tcPr>
            <w:tcW w:w="3687" w:type="dxa"/>
          </w:tcPr>
          <w:p w14:paraId="2056C822" w14:textId="77777777" w:rsidR="00BF6753" w:rsidRPr="009A3808" w:rsidRDefault="00BF6753" w:rsidP="00B775C6">
            <w:pPr>
              <w:spacing w:before="20" w:after="20"/>
            </w:pPr>
            <w:r w:rsidRPr="009A3808">
              <w:t>СЕ805M (B,E)</w:t>
            </w:r>
          </w:p>
        </w:tc>
        <w:tc>
          <w:tcPr>
            <w:tcW w:w="4678" w:type="dxa"/>
          </w:tcPr>
          <w:p w14:paraId="3C488849" w14:textId="77777777" w:rsidR="00BF6753" w:rsidRPr="009A3808" w:rsidRDefault="00BF6753" w:rsidP="00B775C6">
            <w:pPr>
              <w:spacing w:before="20" w:after="20"/>
            </w:pPr>
            <w:r w:rsidRPr="009A3808">
              <w:t>АО «Электротехнические заводы «Энергомера»</w:t>
            </w:r>
          </w:p>
        </w:tc>
      </w:tr>
      <w:tr w:rsidR="00BF6753" w:rsidRPr="009A3808" w14:paraId="24A439BB" w14:textId="77777777" w:rsidTr="00BF6753">
        <w:tc>
          <w:tcPr>
            <w:tcW w:w="2122" w:type="dxa"/>
          </w:tcPr>
          <w:p w14:paraId="507DEE7A" w14:textId="77777777" w:rsidR="00BF6753" w:rsidRPr="009A3808" w:rsidRDefault="00BF6753" w:rsidP="00B775C6">
            <w:pPr>
              <w:spacing w:before="20" w:after="20"/>
            </w:pPr>
            <w:r w:rsidRPr="009A3808">
              <w:t>УСПД</w:t>
            </w:r>
          </w:p>
        </w:tc>
        <w:tc>
          <w:tcPr>
            <w:tcW w:w="3687" w:type="dxa"/>
          </w:tcPr>
          <w:p w14:paraId="0A32A619" w14:textId="77777777" w:rsidR="00BF6753" w:rsidRPr="009A3808" w:rsidRDefault="00BF6753" w:rsidP="00B775C6">
            <w:pPr>
              <w:spacing w:before="20" w:after="20"/>
            </w:pPr>
            <w:r w:rsidRPr="009A3808">
              <w:t>СЕ805М EXT1</w:t>
            </w:r>
          </w:p>
        </w:tc>
        <w:tc>
          <w:tcPr>
            <w:tcW w:w="4678" w:type="dxa"/>
          </w:tcPr>
          <w:p w14:paraId="541AD683" w14:textId="77777777" w:rsidR="00BF6753" w:rsidRPr="009A3808" w:rsidRDefault="00BF6753" w:rsidP="00B775C6">
            <w:pPr>
              <w:spacing w:before="20" w:after="20"/>
            </w:pPr>
            <w:r w:rsidRPr="009A3808">
              <w:t>АО «Электротехнические заводы «Энергомера»</w:t>
            </w:r>
          </w:p>
        </w:tc>
      </w:tr>
      <w:tr w:rsidR="00BF6753" w:rsidRPr="009A3808" w14:paraId="6CC5D0FA" w14:textId="77777777" w:rsidTr="00BF6753">
        <w:tc>
          <w:tcPr>
            <w:tcW w:w="2122" w:type="dxa"/>
          </w:tcPr>
          <w:p w14:paraId="4B47821D" w14:textId="77777777" w:rsidR="00BF6753" w:rsidRPr="009A3808" w:rsidRDefault="00BF6753" w:rsidP="00B775C6">
            <w:pPr>
              <w:spacing w:before="20" w:after="20"/>
            </w:pPr>
            <w:r w:rsidRPr="009A3808">
              <w:t>УСПД</w:t>
            </w:r>
          </w:p>
        </w:tc>
        <w:tc>
          <w:tcPr>
            <w:tcW w:w="3687" w:type="dxa"/>
          </w:tcPr>
          <w:p w14:paraId="115781CF" w14:textId="77777777" w:rsidR="00BF6753" w:rsidRPr="009A3808" w:rsidRDefault="00BF6753" w:rsidP="00B775C6">
            <w:pPr>
              <w:spacing w:before="20" w:after="20"/>
            </w:pPr>
            <w:r w:rsidRPr="009A3808">
              <w:t>УСПД УМ-31</w:t>
            </w:r>
          </w:p>
        </w:tc>
        <w:tc>
          <w:tcPr>
            <w:tcW w:w="4678" w:type="dxa"/>
          </w:tcPr>
          <w:p w14:paraId="651B8B8F" w14:textId="77777777" w:rsidR="00BF6753" w:rsidRPr="009A3808" w:rsidRDefault="00BF6753" w:rsidP="00B775C6">
            <w:pPr>
              <w:spacing w:before="20" w:after="20"/>
            </w:pPr>
            <w:r w:rsidRPr="009A3808">
              <w:t>АО «Связь инжиниринг М»</w:t>
            </w:r>
          </w:p>
        </w:tc>
      </w:tr>
      <w:tr w:rsidR="00BF6753" w:rsidRPr="009A3808" w14:paraId="1108FD73" w14:textId="77777777" w:rsidTr="00BF6753">
        <w:tc>
          <w:tcPr>
            <w:tcW w:w="2122" w:type="dxa"/>
          </w:tcPr>
          <w:p w14:paraId="7BEEF377" w14:textId="77777777" w:rsidR="00BF6753" w:rsidRPr="009A3808" w:rsidRDefault="00BF6753" w:rsidP="00B775C6">
            <w:pPr>
              <w:spacing w:before="20" w:after="20"/>
            </w:pPr>
            <w:r w:rsidRPr="009A3808">
              <w:t>УСПД</w:t>
            </w:r>
          </w:p>
        </w:tc>
        <w:tc>
          <w:tcPr>
            <w:tcW w:w="3687" w:type="dxa"/>
          </w:tcPr>
          <w:p w14:paraId="18FF04C2" w14:textId="77777777" w:rsidR="00BF6753" w:rsidRPr="009A3808" w:rsidRDefault="00BF6753" w:rsidP="00B775C6">
            <w:pPr>
              <w:spacing w:before="20" w:after="20"/>
            </w:pPr>
            <w:r w:rsidRPr="009A3808">
              <w:t>УСПД Энергомера 164-01Б</w:t>
            </w:r>
          </w:p>
        </w:tc>
        <w:tc>
          <w:tcPr>
            <w:tcW w:w="4678" w:type="dxa"/>
          </w:tcPr>
          <w:p w14:paraId="0A6648F1" w14:textId="77777777" w:rsidR="00BF6753" w:rsidRPr="009A3808" w:rsidRDefault="00BF6753" w:rsidP="00B775C6">
            <w:pPr>
              <w:spacing w:before="20" w:after="20"/>
            </w:pPr>
            <w:r w:rsidRPr="009A3808">
              <w:t>АО «Электротехнические заводы «Энергомера»</w:t>
            </w:r>
          </w:p>
        </w:tc>
      </w:tr>
      <w:tr w:rsidR="00BF6753" w:rsidRPr="009A3808" w14:paraId="784B112E" w14:textId="77777777" w:rsidTr="00BF6753">
        <w:tc>
          <w:tcPr>
            <w:tcW w:w="2122" w:type="dxa"/>
          </w:tcPr>
          <w:p w14:paraId="20EFEB96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t xml:space="preserve">Концентратор </w:t>
            </w:r>
            <w:r w:rsidRPr="009A3808">
              <w:rPr>
                <w:lang w:val="en-US"/>
              </w:rPr>
              <w:t>PLC-2</w:t>
            </w:r>
          </w:p>
        </w:tc>
        <w:tc>
          <w:tcPr>
            <w:tcW w:w="3687" w:type="dxa"/>
          </w:tcPr>
          <w:p w14:paraId="2F2DA5EC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225.21 (PLC II)</w:t>
            </w:r>
          </w:p>
        </w:tc>
        <w:tc>
          <w:tcPr>
            <w:tcW w:w="4678" w:type="dxa"/>
          </w:tcPr>
          <w:p w14:paraId="05430CB4" w14:textId="77777777" w:rsidR="00BF6753" w:rsidRPr="009A3808" w:rsidRDefault="00BF6753" w:rsidP="00B775C6">
            <w:pPr>
              <w:spacing w:before="20" w:after="20"/>
            </w:pPr>
            <w:r w:rsidRPr="009A3808">
              <w:t>ООО «Инкотекс-СК»</w:t>
            </w:r>
          </w:p>
        </w:tc>
      </w:tr>
      <w:tr w:rsidR="00BF6753" w:rsidRPr="009A3808" w14:paraId="2EEE89BC" w14:textId="77777777" w:rsidTr="00BF6753">
        <w:tc>
          <w:tcPr>
            <w:tcW w:w="2122" w:type="dxa"/>
          </w:tcPr>
          <w:p w14:paraId="72DF0FF6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GSM-</w:t>
            </w:r>
            <w:r w:rsidRPr="009A3808">
              <w:t>шлюз</w:t>
            </w:r>
          </w:p>
        </w:tc>
        <w:tc>
          <w:tcPr>
            <w:tcW w:w="3687" w:type="dxa"/>
          </w:tcPr>
          <w:p w14:paraId="7274531D" w14:textId="77777777" w:rsidR="00BF6753" w:rsidRPr="009A3808" w:rsidRDefault="00BF6753" w:rsidP="00B775C6">
            <w:pPr>
              <w:spacing w:before="20" w:after="20"/>
            </w:pPr>
            <w:r w:rsidRPr="009A3808">
              <w:t>RG-106</w:t>
            </w:r>
          </w:p>
        </w:tc>
        <w:tc>
          <w:tcPr>
            <w:tcW w:w="4678" w:type="dxa"/>
          </w:tcPr>
          <w:p w14:paraId="73A57E63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rPr>
                <w:lang w:val="en-US"/>
              </w:rPr>
              <w:t>ТПГ «ТАЙПИТ»</w:t>
            </w:r>
          </w:p>
        </w:tc>
      </w:tr>
      <w:tr w:rsidR="00BF6753" w:rsidRPr="009A3808" w14:paraId="3994763C" w14:textId="77777777" w:rsidTr="00BF6753">
        <w:tc>
          <w:tcPr>
            <w:tcW w:w="2122" w:type="dxa"/>
          </w:tcPr>
          <w:p w14:paraId="1026CF2F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GSM-</w:t>
            </w:r>
            <w:r w:rsidRPr="009A3808">
              <w:t>шлюз</w:t>
            </w:r>
          </w:p>
        </w:tc>
        <w:tc>
          <w:tcPr>
            <w:tcW w:w="3687" w:type="dxa"/>
          </w:tcPr>
          <w:p w14:paraId="3BE70867" w14:textId="77777777" w:rsidR="00BF6753" w:rsidRPr="009A3808" w:rsidRDefault="00BF6753" w:rsidP="00B775C6">
            <w:pPr>
              <w:spacing w:before="20" w:after="20"/>
            </w:pPr>
            <w:r w:rsidRPr="009A3808">
              <w:t>RG-107 (ZigBee)</w:t>
            </w:r>
          </w:p>
        </w:tc>
        <w:tc>
          <w:tcPr>
            <w:tcW w:w="4678" w:type="dxa"/>
          </w:tcPr>
          <w:p w14:paraId="293A3874" w14:textId="77777777" w:rsidR="00BF6753" w:rsidRPr="009A3808" w:rsidRDefault="00BF6753" w:rsidP="00B775C6">
            <w:pPr>
              <w:spacing w:before="20" w:after="20"/>
            </w:pPr>
            <w:r w:rsidRPr="009A3808">
              <w:t>ТПГ «ТАЙПИТ»</w:t>
            </w:r>
          </w:p>
        </w:tc>
      </w:tr>
      <w:tr w:rsidR="00BF6753" w:rsidRPr="009A3808" w14:paraId="279D1E20" w14:textId="77777777" w:rsidTr="00BF6753">
        <w:tc>
          <w:tcPr>
            <w:tcW w:w="2122" w:type="dxa"/>
          </w:tcPr>
          <w:p w14:paraId="0F88A933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GSM-</w:t>
            </w:r>
            <w:r w:rsidRPr="009A3808">
              <w:t>шлюз</w:t>
            </w:r>
          </w:p>
        </w:tc>
        <w:tc>
          <w:tcPr>
            <w:tcW w:w="3687" w:type="dxa"/>
          </w:tcPr>
          <w:p w14:paraId="08CFD55C" w14:textId="77777777" w:rsidR="00BF6753" w:rsidRPr="009A3808" w:rsidRDefault="00BF6753" w:rsidP="00B775C6">
            <w:pPr>
              <w:spacing w:before="20" w:after="20"/>
            </w:pPr>
            <w:r w:rsidRPr="009A3808">
              <w:t>Меркурий 228</w:t>
            </w:r>
          </w:p>
        </w:tc>
        <w:tc>
          <w:tcPr>
            <w:tcW w:w="4678" w:type="dxa"/>
          </w:tcPr>
          <w:p w14:paraId="2838D702" w14:textId="77777777" w:rsidR="00BF6753" w:rsidRPr="009A3808" w:rsidRDefault="00BF6753" w:rsidP="00B775C6">
            <w:pPr>
              <w:spacing w:before="20" w:after="20"/>
            </w:pPr>
            <w:r w:rsidRPr="009A3808">
              <w:t>ООО «Инкотекс-СК»</w:t>
            </w:r>
          </w:p>
        </w:tc>
      </w:tr>
      <w:tr w:rsidR="00BF6753" w:rsidRPr="009A3808" w14:paraId="108A3F8C" w14:textId="77777777" w:rsidTr="00BF6753">
        <w:tc>
          <w:tcPr>
            <w:tcW w:w="2122" w:type="dxa"/>
          </w:tcPr>
          <w:p w14:paraId="51998685" w14:textId="77777777" w:rsidR="00BF6753" w:rsidRPr="009A3808" w:rsidRDefault="00BF6753" w:rsidP="00B775C6">
            <w:pPr>
              <w:spacing w:before="20" w:after="20"/>
            </w:pPr>
            <w:r w:rsidRPr="009A3808">
              <w:t>Коммуникатор</w:t>
            </w:r>
          </w:p>
        </w:tc>
        <w:tc>
          <w:tcPr>
            <w:tcW w:w="3687" w:type="dxa"/>
          </w:tcPr>
          <w:p w14:paraId="09CA6E71" w14:textId="77777777" w:rsidR="00BF6753" w:rsidRPr="009A3808" w:rsidRDefault="00BF6753" w:rsidP="00B775C6">
            <w:pPr>
              <w:spacing w:before="20" w:after="20"/>
            </w:pPr>
            <w:r w:rsidRPr="009A3808">
              <w:t>GSM С1.02</w:t>
            </w:r>
          </w:p>
        </w:tc>
        <w:tc>
          <w:tcPr>
            <w:tcW w:w="4678" w:type="dxa"/>
          </w:tcPr>
          <w:p w14:paraId="35FB9B86" w14:textId="77777777" w:rsidR="00BF6753" w:rsidRPr="009A3808" w:rsidRDefault="00BF6753" w:rsidP="00B775C6">
            <w:pPr>
              <w:spacing w:before="20" w:after="20"/>
            </w:pPr>
            <w:r w:rsidRPr="009A3808">
              <w:t>АО «ННПО им. М.В. Фрунзе»</w:t>
            </w:r>
          </w:p>
        </w:tc>
      </w:tr>
      <w:tr w:rsidR="00BF6753" w:rsidRPr="009A3808" w14:paraId="5E07C23E" w14:textId="77777777" w:rsidTr="00BF6753">
        <w:tc>
          <w:tcPr>
            <w:tcW w:w="2122" w:type="dxa"/>
          </w:tcPr>
          <w:p w14:paraId="22B48580" w14:textId="77777777" w:rsidR="00BF6753" w:rsidRPr="009A3808" w:rsidRDefault="00BF6753" w:rsidP="00B775C6">
            <w:pPr>
              <w:spacing w:before="20" w:after="20"/>
            </w:pPr>
            <w:r w:rsidRPr="009A3808">
              <w:t>Коммуникатор</w:t>
            </w:r>
          </w:p>
        </w:tc>
        <w:tc>
          <w:tcPr>
            <w:tcW w:w="3687" w:type="dxa"/>
          </w:tcPr>
          <w:p w14:paraId="0272365A" w14:textId="77777777" w:rsidR="00BF6753" w:rsidRPr="009A3808" w:rsidRDefault="00BF6753" w:rsidP="00B775C6">
            <w:pPr>
              <w:spacing w:before="20" w:after="20"/>
            </w:pPr>
            <w:r w:rsidRPr="009A3808">
              <w:t>PGC.02</w:t>
            </w:r>
          </w:p>
        </w:tc>
        <w:tc>
          <w:tcPr>
            <w:tcW w:w="4678" w:type="dxa"/>
          </w:tcPr>
          <w:p w14:paraId="729BCCAB" w14:textId="77777777" w:rsidR="00BF6753" w:rsidRPr="009A3808" w:rsidRDefault="00BF6753" w:rsidP="00B775C6">
            <w:pPr>
              <w:spacing w:before="20" w:after="20"/>
            </w:pPr>
            <w:r w:rsidRPr="009A3808">
              <w:t>ООО «Прософт-Системы»</w:t>
            </w:r>
          </w:p>
        </w:tc>
      </w:tr>
      <w:tr w:rsidR="00BF6753" w:rsidRPr="009A3808" w14:paraId="00BD6811" w14:textId="77777777" w:rsidTr="00BF6753">
        <w:tc>
          <w:tcPr>
            <w:tcW w:w="2122" w:type="dxa"/>
          </w:tcPr>
          <w:p w14:paraId="6AB3BAAF" w14:textId="77777777" w:rsidR="00BF6753" w:rsidRPr="009A3808" w:rsidRDefault="00BF6753" w:rsidP="00B775C6">
            <w:pPr>
              <w:spacing w:before="20" w:after="20"/>
              <w:rPr>
                <w:lang w:val="en-US"/>
              </w:rPr>
            </w:pPr>
            <w:r w:rsidRPr="009A3808">
              <w:t>Коммуникатор</w:t>
            </w:r>
          </w:p>
        </w:tc>
        <w:tc>
          <w:tcPr>
            <w:tcW w:w="3687" w:type="dxa"/>
          </w:tcPr>
          <w:p w14:paraId="0C0DB693" w14:textId="77777777" w:rsidR="00BF6753" w:rsidRPr="009A3808" w:rsidRDefault="00BF6753" w:rsidP="00B775C6">
            <w:pPr>
              <w:spacing w:before="20" w:after="20"/>
            </w:pPr>
            <w:r w:rsidRPr="009A3808">
              <w:t>ЭНКМ-1</w:t>
            </w:r>
          </w:p>
        </w:tc>
        <w:tc>
          <w:tcPr>
            <w:tcW w:w="4678" w:type="dxa"/>
          </w:tcPr>
          <w:p w14:paraId="0521E791" w14:textId="77777777" w:rsidR="00BF6753" w:rsidRPr="009A3808" w:rsidRDefault="00BF6753" w:rsidP="00B775C6">
            <w:pPr>
              <w:spacing w:before="20" w:after="20"/>
            </w:pPr>
            <w:r w:rsidRPr="009A3808">
              <w:t>ООО «Инженерный центр "Энергосервис"»</w:t>
            </w:r>
          </w:p>
        </w:tc>
      </w:tr>
      <w:tr w:rsidR="00BF6753" w:rsidRPr="009A3808" w14:paraId="72EADF0D" w14:textId="77777777" w:rsidTr="00BF6753">
        <w:tc>
          <w:tcPr>
            <w:tcW w:w="2122" w:type="dxa"/>
          </w:tcPr>
          <w:p w14:paraId="7D4E051A" w14:textId="77777777" w:rsidR="00BF6753" w:rsidRPr="009A3808" w:rsidRDefault="00BF6753" w:rsidP="00B775C6">
            <w:pPr>
              <w:spacing w:before="20" w:after="20"/>
            </w:pPr>
            <w:r w:rsidRPr="009A3808">
              <w:t>Коммуникатор</w:t>
            </w:r>
          </w:p>
        </w:tc>
        <w:tc>
          <w:tcPr>
            <w:tcW w:w="3687" w:type="dxa"/>
          </w:tcPr>
          <w:p w14:paraId="3526A7BD" w14:textId="77777777" w:rsidR="00BF6753" w:rsidRPr="009A3808" w:rsidRDefault="00BF6753" w:rsidP="00B775C6">
            <w:pPr>
              <w:spacing w:before="20" w:after="20"/>
            </w:pPr>
            <w:r w:rsidRPr="009A3808">
              <w:t>ЭНКМ-2-AR</w:t>
            </w:r>
          </w:p>
        </w:tc>
        <w:tc>
          <w:tcPr>
            <w:tcW w:w="4678" w:type="dxa"/>
          </w:tcPr>
          <w:p w14:paraId="26FDD541" w14:textId="77777777" w:rsidR="00BF6753" w:rsidRPr="009A3808" w:rsidRDefault="00BF6753" w:rsidP="00B775C6">
            <w:pPr>
              <w:spacing w:before="20" w:after="20"/>
            </w:pPr>
            <w:r w:rsidRPr="009A3808">
              <w:t>ООО «Инженерный центр "Энергосервис"»</w:t>
            </w:r>
          </w:p>
        </w:tc>
      </w:tr>
      <w:tr w:rsidR="00BF6753" w:rsidRPr="009A3808" w14:paraId="4BE90934" w14:textId="77777777" w:rsidTr="00BF6753">
        <w:tc>
          <w:tcPr>
            <w:tcW w:w="2122" w:type="dxa"/>
          </w:tcPr>
          <w:p w14:paraId="377BD7A8" w14:textId="77777777" w:rsidR="00BF6753" w:rsidRPr="009A3808" w:rsidRDefault="00BF6753" w:rsidP="00B775C6">
            <w:pPr>
              <w:spacing w:before="20" w:after="20"/>
            </w:pPr>
            <w:r w:rsidRPr="009A3808">
              <w:t>Коммуникатор</w:t>
            </w:r>
          </w:p>
        </w:tc>
        <w:tc>
          <w:tcPr>
            <w:tcW w:w="3687" w:type="dxa"/>
          </w:tcPr>
          <w:p w14:paraId="250D0B18" w14:textId="77777777" w:rsidR="00BF6753" w:rsidRPr="009A3808" w:rsidRDefault="00BF6753" w:rsidP="00B775C6">
            <w:pPr>
              <w:spacing w:before="20" w:after="20"/>
            </w:pPr>
            <w:r w:rsidRPr="009A3808">
              <w:t>KI-UC-BBHZC-003</w:t>
            </w:r>
          </w:p>
        </w:tc>
        <w:tc>
          <w:tcPr>
            <w:tcW w:w="4678" w:type="dxa"/>
          </w:tcPr>
          <w:p w14:paraId="006F6101" w14:textId="77777777" w:rsidR="00BF6753" w:rsidRPr="009A3808" w:rsidRDefault="00BF6753" w:rsidP="00B775C6">
            <w:pPr>
              <w:spacing w:before="20" w:after="20"/>
            </w:pPr>
            <w:r w:rsidRPr="009A3808">
              <w:t>ТОВ "КТС-Інтек"</w:t>
            </w:r>
          </w:p>
        </w:tc>
      </w:tr>
      <w:tr w:rsidR="00BF6753" w:rsidRPr="009A3808" w14:paraId="01ECA158" w14:textId="77777777" w:rsidTr="00BF6753">
        <w:tc>
          <w:tcPr>
            <w:tcW w:w="2122" w:type="dxa"/>
          </w:tcPr>
          <w:p w14:paraId="4612DF51" w14:textId="77777777" w:rsidR="00BF6753" w:rsidRPr="009A3808" w:rsidRDefault="00BF6753" w:rsidP="00B775C6">
            <w:pPr>
              <w:spacing w:before="20" w:after="20"/>
            </w:pPr>
            <w:r w:rsidRPr="009A3808">
              <w:t>Тепловычислитель</w:t>
            </w:r>
          </w:p>
        </w:tc>
        <w:tc>
          <w:tcPr>
            <w:tcW w:w="3687" w:type="dxa"/>
          </w:tcPr>
          <w:p w14:paraId="5D0DFA0B" w14:textId="77777777" w:rsidR="00BF6753" w:rsidRPr="009A3808" w:rsidRDefault="00BF6753" w:rsidP="00B775C6">
            <w:pPr>
              <w:spacing w:before="20" w:after="20"/>
            </w:pPr>
            <w:r w:rsidRPr="009A3808">
              <w:t>ВКТ-7</w:t>
            </w:r>
          </w:p>
        </w:tc>
        <w:tc>
          <w:tcPr>
            <w:tcW w:w="4678" w:type="dxa"/>
          </w:tcPr>
          <w:p w14:paraId="7C3E6D1B" w14:textId="77777777" w:rsidR="00BF6753" w:rsidRPr="009A3808" w:rsidRDefault="00BF6753" w:rsidP="00B775C6">
            <w:pPr>
              <w:spacing w:before="20" w:after="20"/>
            </w:pPr>
            <w:r w:rsidRPr="009A3808">
              <w:t>АО "Теплоком"</w:t>
            </w:r>
          </w:p>
        </w:tc>
      </w:tr>
      <w:tr w:rsidR="00BF6753" w:rsidRPr="009A3808" w14:paraId="180FFAA4" w14:textId="77777777" w:rsidTr="00BF6753">
        <w:tc>
          <w:tcPr>
            <w:tcW w:w="2122" w:type="dxa"/>
          </w:tcPr>
          <w:p w14:paraId="6DF65C3F" w14:textId="77777777" w:rsidR="00BF6753" w:rsidRPr="009A3808" w:rsidRDefault="00BF6753" w:rsidP="00B775C6">
            <w:pPr>
              <w:spacing w:before="20" w:after="20"/>
            </w:pPr>
            <w:r w:rsidRPr="009A3808">
              <w:t>Водосчетчик</w:t>
            </w:r>
          </w:p>
        </w:tc>
        <w:tc>
          <w:tcPr>
            <w:tcW w:w="3687" w:type="dxa"/>
          </w:tcPr>
          <w:p w14:paraId="1F3DCE55" w14:textId="77777777" w:rsidR="00BF6753" w:rsidRPr="009A3808" w:rsidRDefault="00BF6753" w:rsidP="00B775C6">
            <w:pPr>
              <w:spacing w:before="20" w:after="20"/>
            </w:pPr>
            <w:r w:rsidRPr="009A3808">
              <w:t>ПРЭМ</w:t>
            </w:r>
          </w:p>
        </w:tc>
        <w:tc>
          <w:tcPr>
            <w:tcW w:w="4678" w:type="dxa"/>
          </w:tcPr>
          <w:p w14:paraId="21215D96" w14:textId="77777777" w:rsidR="00BF6753" w:rsidRPr="009A3808" w:rsidRDefault="00BF6753" w:rsidP="00B775C6">
            <w:pPr>
              <w:spacing w:before="20" w:after="20"/>
            </w:pPr>
            <w:r w:rsidRPr="009A3808">
              <w:t>АО "Теплоком"</w:t>
            </w:r>
          </w:p>
        </w:tc>
      </w:tr>
      <w:tr w:rsidR="00BF6753" w:rsidRPr="009A3808" w14:paraId="1183F040" w14:textId="77777777" w:rsidTr="00BF6753">
        <w:tc>
          <w:tcPr>
            <w:tcW w:w="2122" w:type="dxa"/>
          </w:tcPr>
          <w:p w14:paraId="380F336E" w14:textId="77777777" w:rsidR="00BF6753" w:rsidRPr="009A3808" w:rsidRDefault="00BF6753" w:rsidP="00B775C6">
            <w:pPr>
              <w:spacing w:before="20" w:after="20"/>
            </w:pPr>
            <w:r w:rsidRPr="009A3808">
              <w:t>Водосчетчик</w:t>
            </w:r>
          </w:p>
        </w:tc>
        <w:tc>
          <w:tcPr>
            <w:tcW w:w="3687" w:type="dxa"/>
          </w:tcPr>
          <w:p w14:paraId="3A34D23C" w14:textId="77777777" w:rsidR="00BF6753" w:rsidRPr="009A3808" w:rsidRDefault="00BF6753" w:rsidP="00B775C6">
            <w:pPr>
              <w:spacing w:before="20" w:after="20"/>
            </w:pPr>
            <w:r w:rsidRPr="009A3808">
              <w:t>СВК15-3-2 с модулем УМКа400</w:t>
            </w:r>
          </w:p>
        </w:tc>
        <w:tc>
          <w:tcPr>
            <w:tcW w:w="4678" w:type="dxa"/>
          </w:tcPr>
          <w:p w14:paraId="17722862" w14:textId="77777777" w:rsidR="00BF6753" w:rsidRPr="009A3808" w:rsidRDefault="00BF6753" w:rsidP="00B775C6">
            <w:pPr>
              <w:spacing w:before="20" w:after="20"/>
            </w:pPr>
            <w:r w:rsidRPr="009A3808">
              <w:t>Арзамасский ПЗ Пландина</w:t>
            </w:r>
          </w:p>
        </w:tc>
      </w:tr>
      <w:tr w:rsidR="00BF6753" w:rsidRPr="009A3808" w14:paraId="16765290" w14:textId="77777777" w:rsidTr="00BF6753">
        <w:tc>
          <w:tcPr>
            <w:tcW w:w="2122" w:type="dxa"/>
          </w:tcPr>
          <w:p w14:paraId="0DA48704" w14:textId="77777777" w:rsidR="00BF6753" w:rsidRPr="009A3808" w:rsidRDefault="00BF6753" w:rsidP="00B775C6">
            <w:pPr>
              <w:spacing w:before="20" w:after="20"/>
            </w:pPr>
            <w:r w:rsidRPr="009A3808">
              <w:t>Водосчетчик</w:t>
            </w:r>
          </w:p>
        </w:tc>
        <w:tc>
          <w:tcPr>
            <w:tcW w:w="3687" w:type="dxa"/>
          </w:tcPr>
          <w:p w14:paraId="7BDC6E08" w14:textId="77777777" w:rsidR="00BF6753" w:rsidRPr="009A3808" w:rsidRDefault="00BF6753" w:rsidP="00B775C6">
            <w:pPr>
              <w:spacing w:before="20" w:after="20"/>
            </w:pPr>
            <w:r w:rsidRPr="009A3808">
              <w:t>СВХЭ/СГВЭ-15 с модулем Вега-Абсолют</w:t>
            </w:r>
          </w:p>
        </w:tc>
        <w:tc>
          <w:tcPr>
            <w:tcW w:w="4678" w:type="dxa"/>
          </w:tcPr>
          <w:p w14:paraId="527610FB" w14:textId="77777777" w:rsidR="00BF6753" w:rsidRPr="009A3808" w:rsidRDefault="00BF6753" w:rsidP="00B775C6">
            <w:pPr>
              <w:spacing w:before="20" w:after="20"/>
            </w:pPr>
            <w:r w:rsidRPr="009A3808">
              <w:t>ООО ПКФ «БЕТАР»</w:t>
            </w:r>
          </w:p>
        </w:tc>
      </w:tr>
      <w:tr w:rsidR="00BF6753" w:rsidRPr="009A3808" w14:paraId="7DF9436B" w14:textId="77777777" w:rsidTr="00BF6753">
        <w:tc>
          <w:tcPr>
            <w:tcW w:w="2122" w:type="dxa"/>
          </w:tcPr>
          <w:p w14:paraId="544A2EEF" w14:textId="77777777" w:rsidR="00BF6753" w:rsidRPr="009A3808" w:rsidRDefault="00BF6753" w:rsidP="00B775C6">
            <w:pPr>
              <w:spacing w:before="20" w:after="20"/>
            </w:pPr>
            <w:r w:rsidRPr="009A3808">
              <w:t>Регистратор импульсов</w:t>
            </w:r>
          </w:p>
        </w:tc>
        <w:tc>
          <w:tcPr>
            <w:tcW w:w="3687" w:type="dxa"/>
          </w:tcPr>
          <w:p w14:paraId="3CF771BF" w14:textId="77777777" w:rsidR="00BF6753" w:rsidRPr="009A3808" w:rsidRDefault="00BF6753" w:rsidP="00B775C6">
            <w:pPr>
              <w:spacing w:before="20" w:after="20"/>
            </w:pPr>
            <w:r w:rsidRPr="009A3808">
              <w:t>Пульсар 10М</w:t>
            </w:r>
          </w:p>
        </w:tc>
        <w:tc>
          <w:tcPr>
            <w:tcW w:w="4678" w:type="dxa"/>
          </w:tcPr>
          <w:p w14:paraId="7BD38DF1" w14:textId="77777777" w:rsidR="00BF6753" w:rsidRPr="009A3808" w:rsidRDefault="00BF6753" w:rsidP="00B775C6">
            <w:pPr>
              <w:spacing w:before="20" w:after="20"/>
            </w:pPr>
            <w:r w:rsidRPr="009A3808">
              <w:t>ООО НПП "ТЕПЛОВОДОХРАН"</w:t>
            </w:r>
          </w:p>
        </w:tc>
      </w:tr>
      <w:tr w:rsidR="00BF6753" w:rsidRPr="009A3808" w14:paraId="5EE57628" w14:textId="77777777" w:rsidTr="00BF6753">
        <w:tc>
          <w:tcPr>
            <w:tcW w:w="2122" w:type="dxa"/>
          </w:tcPr>
          <w:p w14:paraId="5E9C5D39" w14:textId="77777777" w:rsidR="00BF6753" w:rsidRPr="009A3808" w:rsidRDefault="00BF6753" w:rsidP="00B775C6">
            <w:pPr>
              <w:spacing w:before="20" w:after="20"/>
            </w:pPr>
            <w:r w:rsidRPr="009A3808">
              <w:t>Регистратор импульсов</w:t>
            </w:r>
          </w:p>
        </w:tc>
        <w:tc>
          <w:tcPr>
            <w:tcW w:w="3687" w:type="dxa"/>
          </w:tcPr>
          <w:p w14:paraId="2FB14F91" w14:textId="77777777" w:rsidR="00BF6753" w:rsidRPr="009A3808" w:rsidRDefault="00BF6753" w:rsidP="00B775C6">
            <w:pPr>
              <w:spacing w:before="20" w:after="20"/>
            </w:pPr>
            <w:r w:rsidRPr="009A3808">
              <w:t>Пульсар 16М</w:t>
            </w:r>
          </w:p>
        </w:tc>
        <w:tc>
          <w:tcPr>
            <w:tcW w:w="4678" w:type="dxa"/>
          </w:tcPr>
          <w:p w14:paraId="40462AD1" w14:textId="77777777" w:rsidR="00BF6753" w:rsidRPr="009A3808" w:rsidRDefault="00BF6753" w:rsidP="00B775C6">
            <w:pPr>
              <w:spacing w:before="20" w:after="20"/>
            </w:pPr>
            <w:r w:rsidRPr="009A3808">
              <w:t>ООО НПП "ТЕПЛОВОДОХРАН"</w:t>
            </w:r>
          </w:p>
        </w:tc>
      </w:tr>
      <w:tr w:rsidR="00BF6753" w:rsidRPr="009A3808" w14:paraId="49AB010A" w14:textId="77777777" w:rsidTr="00BF6753">
        <w:tc>
          <w:tcPr>
            <w:tcW w:w="2122" w:type="dxa"/>
          </w:tcPr>
          <w:p w14:paraId="23F2BB64" w14:textId="77777777" w:rsidR="00BF6753" w:rsidRPr="009A3808" w:rsidRDefault="00BF6753" w:rsidP="00B775C6">
            <w:pPr>
              <w:spacing w:before="20" w:after="20"/>
            </w:pPr>
            <w:r w:rsidRPr="009A3808">
              <w:t>Регистратор импульсов</w:t>
            </w:r>
          </w:p>
        </w:tc>
        <w:tc>
          <w:tcPr>
            <w:tcW w:w="3687" w:type="dxa"/>
          </w:tcPr>
          <w:p w14:paraId="320BC385" w14:textId="77777777" w:rsidR="00BF6753" w:rsidRPr="009A3808" w:rsidRDefault="00BF6753" w:rsidP="00B775C6">
            <w:pPr>
              <w:spacing w:before="20" w:after="20"/>
            </w:pPr>
            <w:r w:rsidRPr="009A3808">
              <w:t>Пульсар 2М</w:t>
            </w:r>
          </w:p>
        </w:tc>
        <w:tc>
          <w:tcPr>
            <w:tcW w:w="4678" w:type="dxa"/>
          </w:tcPr>
          <w:p w14:paraId="08589724" w14:textId="77777777" w:rsidR="00BF6753" w:rsidRPr="009A3808" w:rsidRDefault="00BF6753" w:rsidP="00B775C6">
            <w:pPr>
              <w:spacing w:before="20" w:after="20"/>
            </w:pPr>
            <w:r w:rsidRPr="009A3808">
              <w:t>ООО НПП "ТЕПЛОВОДОХРАН"</w:t>
            </w:r>
          </w:p>
        </w:tc>
      </w:tr>
      <w:tr w:rsidR="00BF6753" w:rsidRPr="009A3808" w14:paraId="3EBAB60C" w14:textId="77777777" w:rsidTr="00BF6753">
        <w:tc>
          <w:tcPr>
            <w:tcW w:w="2122" w:type="dxa"/>
          </w:tcPr>
          <w:p w14:paraId="4053C8FB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Lorawan-</w:t>
            </w:r>
            <w:r w:rsidRPr="009A3808">
              <w:t>базовая станция</w:t>
            </w:r>
          </w:p>
        </w:tc>
        <w:tc>
          <w:tcPr>
            <w:tcW w:w="3687" w:type="dxa"/>
          </w:tcPr>
          <w:p w14:paraId="695211AF" w14:textId="77777777" w:rsidR="00BF6753" w:rsidRPr="009A3808" w:rsidRDefault="00BF6753" w:rsidP="00B775C6">
            <w:pPr>
              <w:spacing w:before="20" w:after="20"/>
            </w:pPr>
            <w:r w:rsidRPr="009A3808">
              <w:t>БС-1</w:t>
            </w:r>
          </w:p>
        </w:tc>
        <w:tc>
          <w:tcPr>
            <w:tcW w:w="4678" w:type="dxa"/>
          </w:tcPr>
          <w:p w14:paraId="0C7D51E0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7FBD5456" w14:textId="77777777" w:rsidTr="00BF6753">
        <w:tc>
          <w:tcPr>
            <w:tcW w:w="2122" w:type="dxa"/>
          </w:tcPr>
          <w:p w14:paraId="1BE6C2A1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Lorawan-</w:t>
            </w:r>
            <w:r w:rsidRPr="009A3808">
              <w:t>базовая станция</w:t>
            </w:r>
          </w:p>
        </w:tc>
        <w:tc>
          <w:tcPr>
            <w:tcW w:w="3687" w:type="dxa"/>
          </w:tcPr>
          <w:p w14:paraId="7EC54CE9" w14:textId="77777777" w:rsidR="00BF6753" w:rsidRPr="009A3808" w:rsidRDefault="00BF6753" w:rsidP="00B775C6">
            <w:pPr>
              <w:spacing w:before="20" w:after="20"/>
            </w:pPr>
            <w:r w:rsidRPr="009A3808">
              <w:t>БС-2</w:t>
            </w:r>
          </w:p>
        </w:tc>
        <w:tc>
          <w:tcPr>
            <w:tcW w:w="4678" w:type="dxa"/>
          </w:tcPr>
          <w:p w14:paraId="72249036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68338D4C" w14:textId="77777777" w:rsidTr="00BF6753">
        <w:tc>
          <w:tcPr>
            <w:tcW w:w="2122" w:type="dxa"/>
          </w:tcPr>
          <w:p w14:paraId="1D5956AA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Lorawan-</w:t>
            </w:r>
            <w:r w:rsidRPr="009A3808">
              <w:t>базовая станция</w:t>
            </w:r>
          </w:p>
        </w:tc>
        <w:tc>
          <w:tcPr>
            <w:tcW w:w="3687" w:type="dxa"/>
          </w:tcPr>
          <w:p w14:paraId="075E6F22" w14:textId="77777777" w:rsidR="00BF6753" w:rsidRPr="009A3808" w:rsidRDefault="00BF6753" w:rsidP="00B775C6">
            <w:pPr>
              <w:spacing w:before="20" w:after="20"/>
            </w:pPr>
            <w:r w:rsidRPr="009A3808">
              <w:t>БС-1.2</w:t>
            </w:r>
          </w:p>
        </w:tc>
        <w:tc>
          <w:tcPr>
            <w:tcW w:w="4678" w:type="dxa"/>
          </w:tcPr>
          <w:p w14:paraId="4CDA27BE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  <w:tr w:rsidR="00BF6753" w:rsidRPr="009A3808" w14:paraId="218F4924" w14:textId="77777777" w:rsidTr="00BF6753">
        <w:tc>
          <w:tcPr>
            <w:tcW w:w="2122" w:type="dxa"/>
          </w:tcPr>
          <w:p w14:paraId="1CC07E51" w14:textId="77777777" w:rsidR="00BF6753" w:rsidRPr="009A3808" w:rsidRDefault="00BF6753" w:rsidP="00B775C6">
            <w:pPr>
              <w:spacing w:before="20" w:after="20"/>
            </w:pPr>
            <w:r w:rsidRPr="009A3808">
              <w:rPr>
                <w:lang w:val="en-US"/>
              </w:rPr>
              <w:t>Lorawan-</w:t>
            </w:r>
            <w:r w:rsidRPr="009A3808">
              <w:t>базовая станция</w:t>
            </w:r>
          </w:p>
        </w:tc>
        <w:tc>
          <w:tcPr>
            <w:tcW w:w="3687" w:type="dxa"/>
          </w:tcPr>
          <w:p w14:paraId="1FBABDDF" w14:textId="77777777" w:rsidR="00BF6753" w:rsidRPr="009A3808" w:rsidRDefault="00BF6753" w:rsidP="00B775C6">
            <w:pPr>
              <w:spacing w:before="20" w:after="20"/>
            </w:pPr>
            <w:r w:rsidRPr="009A3808">
              <w:t>БС-2.2</w:t>
            </w:r>
          </w:p>
        </w:tc>
        <w:tc>
          <w:tcPr>
            <w:tcW w:w="4678" w:type="dxa"/>
          </w:tcPr>
          <w:p w14:paraId="5A12E2AF" w14:textId="77777777" w:rsidR="00BF6753" w:rsidRPr="009A3808" w:rsidRDefault="00BF6753" w:rsidP="00B775C6">
            <w:pPr>
              <w:spacing w:before="20" w:after="20"/>
            </w:pPr>
            <w:r w:rsidRPr="009A3808">
              <w:t>ООО «Вега-Абсолют»</w:t>
            </w:r>
          </w:p>
        </w:tc>
      </w:tr>
    </w:tbl>
    <w:p w14:paraId="56ADC4DF" w14:textId="77777777" w:rsidR="001442AB" w:rsidRPr="009A3808" w:rsidRDefault="001442AB" w:rsidP="001442AB">
      <w:pPr>
        <w:spacing w:line="360" w:lineRule="auto"/>
        <w:jc w:val="both"/>
      </w:pPr>
    </w:p>
    <w:p w14:paraId="63667674" w14:textId="77777777" w:rsidR="001442AB" w:rsidRPr="009A3808" w:rsidRDefault="001442AB" w:rsidP="001442AB">
      <w:pPr>
        <w:spacing w:line="360" w:lineRule="auto"/>
        <w:jc w:val="both"/>
      </w:pPr>
    </w:p>
    <w:p w14:paraId="6CDB1901" w14:textId="77777777" w:rsidR="001442AB" w:rsidRPr="009A3808" w:rsidRDefault="001442AB" w:rsidP="001442AB">
      <w:pPr>
        <w:spacing w:line="360" w:lineRule="auto"/>
        <w:jc w:val="both"/>
      </w:pPr>
    </w:p>
    <w:p w14:paraId="2C5B258A" w14:textId="77777777" w:rsidR="001442AB" w:rsidRPr="009A3808" w:rsidRDefault="001442AB" w:rsidP="001442AB">
      <w:pPr>
        <w:spacing w:line="360" w:lineRule="auto"/>
        <w:jc w:val="both"/>
      </w:pPr>
    </w:p>
    <w:p w14:paraId="67C90E97" w14:textId="77777777" w:rsidR="005F57F5" w:rsidRPr="009A3808" w:rsidRDefault="005F57F5" w:rsidP="00455598">
      <w:pPr>
        <w:spacing w:line="360" w:lineRule="auto"/>
        <w:jc w:val="both"/>
      </w:pPr>
    </w:p>
    <w:p w14:paraId="274195A4" w14:textId="77777777" w:rsidR="005F57F5" w:rsidRPr="009A3808" w:rsidRDefault="005F57F5" w:rsidP="00455598">
      <w:pPr>
        <w:spacing w:line="360" w:lineRule="auto"/>
        <w:jc w:val="both"/>
      </w:pPr>
    </w:p>
    <w:p w14:paraId="1A1685CE" w14:textId="77777777" w:rsidR="00E331DB" w:rsidRPr="009A3808" w:rsidRDefault="00E331DB" w:rsidP="00455598">
      <w:pPr>
        <w:spacing w:line="360" w:lineRule="auto"/>
        <w:jc w:val="both"/>
      </w:pPr>
    </w:p>
    <w:p w14:paraId="6D17DF6A" w14:textId="244D9B5D" w:rsidR="00E331DB" w:rsidRPr="009A3808" w:rsidRDefault="00E331DB" w:rsidP="00455598">
      <w:pPr>
        <w:spacing w:line="360" w:lineRule="auto"/>
        <w:jc w:val="both"/>
      </w:pPr>
    </w:p>
    <w:p w14:paraId="504DF7A8" w14:textId="5A22BCB3" w:rsidR="001442AB" w:rsidRPr="009A3808" w:rsidRDefault="001442AB" w:rsidP="00455598">
      <w:pPr>
        <w:spacing w:line="360" w:lineRule="auto"/>
        <w:jc w:val="both"/>
      </w:pPr>
    </w:p>
    <w:p w14:paraId="01AE029C" w14:textId="4FD93DD7" w:rsidR="001442AB" w:rsidRPr="009A3808" w:rsidRDefault="001442AB" w:rsidP="00455598">
      <w:pPr>
        <w:spacing w:line="360" w:lineRule="auto"/>
        <w:jc w:val="both"/>
      </w:pPr>
    </w:p>
    <w:p w14:paraId="5C2650E6" w14:textId="44FA61B2" w:rsidR="001442AB" w:rsidRPr="009A3808" w:rsidRDefault="001442AB" w:rsidP="00455598">
      <w:pPr>
        <w:spacing w:line="360" w:lineRule="auto"/>
        <w:jc w:val="both"/>
      </w:pPr>
    </w:p>
    <w:p w14:paraId="5482B0D8" w14:textId="34C73DBD" w:rsidR="001442AB" w:rsidRPr="009A3808" w:rsidRDefault="001442AB" w:rsidP="00455598">
      <w:pPr>
        <w:spacing w:line="360" w:lineRule="auto"/>
        <w:jc w:val="both"/>
      </w:pPr>
    </w:p>
    <w:p w14:paraId="5A984B62" w14:textId="1F90D2A2" w:rsidR="001442AB" w:rsidRPr="009A3808" w:rsidRDefault="001442AB" w:rsidP="00455598">
      <w:pPr>
        <w:spacing w:line="360" w:lineRule="auto"/>
        <w:jc w:val="both"/>
      </w:pPr>
    </w:p>
    <w:p w14:paraId="11ED5723" w14:textId="59349BBA" w:rsidR="001442AB" w:rsidRPr="009A3808" w:rsidRDefault="001442AB" w:rsidP="00455598">
      <w:pPr>
        <w:spacing w:line="360" w:lineRule="auto"/>
        <w:jc w:val="both"/>
      </w:pPr>
    </w:p>
    <w:p w14:paraId="52470962" w14:textId="0A3FD424" w:rsidR="001442AB" w:rsidRPr="009A3808" w:rsidRDefault="001442AB" w:rsidP="00455598">
      <w:pPr>
        <w:spacing w:line="360" w:lineRule="auto"/>
        <w:jc w:val="both"/>
      </w:pPr>
    </w:p>
    <w:p w14:paraId="4DBA0CE5" w14:textId="758D8049" w:rsidR="001442AB" w:rsidRPr="009A3808" w:rsidRDefault="001442AB" w:rsidP="00455598">
      <w:pPr>
        <w:spacing w:line="360" w:lineRule="auto"/>
        <w:jc w:val="both"/>
      </w:pPr>
    </w:p>
    <w:p w14:paraId="507F5B37" w14:textId="40DB3FFF" w:rsidR="001442AB" w:rsidRPr="009A3808" w:rsidRDefault="001442AB" w:rsidP="00455598">
      <w:pPr>
        <w:spacing w:line="360" w:lineRule="auto"/>
        <w:jc w:val="both"/>
      </w:pPr>
    </w:p>
    <w:p w14:paraId="3632EC82" w14:textId="5AA80D05" w:rsidR="001442AB" w:rsidRPr="009A3808" w:rsidRDefault="001442AB" w:rsidP="00455598">
      <w:pPr>
        <w:spacing w:line="360" w:lineRule="auto"/>
        <w:jc w:val="both"/>
      </w:pPr>
    </w:p>
    <w:p w14:paraId="3EDCC75D" w14:textId="025974F5" w:rsidR="009A61EE" w:rsidRPr="00202F79" w:rsidRDefault="0075262C" w:rsidP="00C747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A3808">
        <w:rPr>
          <w:noProof/>
        </w:rPr>
        <w:t xml:space="preserve">                                                                                                                                  </w:t>
      </w:r>
      <w:r w:rsidR="0018295B" w:rsidRPr="009A3808">
        <w:t xml:space="preserve">                         </w:t>
      </w:r>
      <w:r w:rsidR="0018295B" w:rsidRPr="00202F79">
        <w:rPr>
          <w:rFonts w:asciiTheme="minorHAnsi" w:hAnsiTheme="minorHAnsi" w:cstheme="minorHAnsi"/>
          <w:sz w:val="22"/>
          <w:szCs w:val="22"/>
        </w:rPr>
        <w:t xml:space="preserve">                     </w:t>
      </w:r>
    </w:p>
    <w:sectPr w:rsidR="009A61EE" w:rsidRPr="00202F79" w:rsidSect="009A61EE">
      <w:pgSz w:w="11906" w:h="16838"/>
      <w:pgMar w:top="567" w:right="567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88961" w14:textId="77777777" w:rsidR="00FF7852" w:rsidRDefault="00FF7852" w:rsidP="00B1564A">
      <w:r>
        <w:separator/>
      </w:r>
    </w:p>
  </w:endnote>
  <w:endnote w:type="continuationSeparator" w:id="0">
    <w:p w14:paraId="654E9829" w14:textId="77777777" w:rsidR="00FF7852" w:rsidRDefault="00FF7852" w:rsidP="00B1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Rmn-Miracle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C638D" w14:textId="77777777" w:rsidR="00FF7852" w:rsidRDefault="00FF7852" w:rsidP="00B1564A">
      <w:r>
        <w:separator/>
      </w:r>
    </w:p>
  </w:footnote>
  <w:footnote w:type="continuationSeparator" w:id="0">
    <w:p w14:paraId="7D31BDEF" w14:textId="77777777" w:rsidR="00FF7852" w:rsidRDefault="00FF7852" w:rsidP="00B15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84B7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BE429E4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</w:abstractNum>
  <w:abstractNum w:abstractNumId="4" w15:restartNumberingAfterBreak="0">
    <w:nsid w:val="00000011"/>
    <w:multiLevelType w:val="multilevel"/>
    <w:tmpl w:val="0DCA6702"/>
    <w:name w:val="WW8Num17"/>
    <w:lvl w:ilvl="0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ascii="Times New Roman" w:hAnsi="Times New Roman"/>
        <w:b/>
        <w:sz w:val="24"/>
        <w:szCs w:val="26"/>
      </w:rPr>
    </w:lvl>
    <w:lvl w:ilvl="1">
      <w:start w:val="3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0FE86F39"/>
    <w:multiLevelType w:val="hybridMultilevel"/>
    <w:tmpl w:val="3F62DDC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C214F68"/>
    <w:multiLevelType w:val="hybridMultilevel"/>
    <w:tmpl w:val="258E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54543"/>
    <w:multiLevelType w:val="multilevel"/>
    <w:tmpl w:val="CF103B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FF3C7E"/>
    <w:multiLevelType w:val="multilevel"/>
    <w:tmpl w:val="C9DEC1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5A95D6D"/>
    <w:multiLevelType w:val="hybridMultilevel"/>
    <w:tmpl w:val="E656F0E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E597C"/>
    <w:multiLevelType w:val="hybridMultilevel"/>
    <w:tmpl w:val="599E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6476E"/>
    <w:multiLevelType w:val="hybridMultilevel"/>
    <w:tmpl w:val="FCAAB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75F45"/>
    <w:multiLevelType w:val="multilevel"/>
    <w:tmpl w:val="3A32E15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2476EF4"/>
    <w:multiLevelType w:val="hybridMultilevel"/>
    <w:tmpl w:val="B5B8CD3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11"/>
  </w:num>
  <w:num w:numId="8">
    <w:abstractNumId w:val="7"/>
  </w:num>
  <w:num w:numId="9">
    <w:abstractNumId w:val="13"/>
  </w:num>
  <w:num w:numId="10">
    <w:abstractNumId w:val="9"/>
  </w:num>
  <w:num w:numId="11">
    <w:abstractNumId w:val="14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BC"/>
    <w:rsid w:val="0000093A"/>
    <w:rsid w:val="00001B8A"/>
    <w:rsid w:val="000030D2"/>
    <w:rsid w:val="00003DD7"/>
    <w:rsid w:val="00003DFA"/>
    <w:rsid w:val="00006722"/>
    <w:rsid w:val="00007F5A"/>
    <w:rsid w:val="000105F7"/>
    <w:rsid w:val="00010850"/>
    <w:rsid w:val="00010A88"/>
    <w:rsid w:val="00014412"/>
    <w:rsid w:val="00015D67"/>
    <w:rsid w:val="00027DA5"/>
    <w:rsid w:val="00030ABB"/>
    <w:rsid w:val="0003101F"/>
    <w:rsid w:val="00031D04"/>
    <w:rsid w:val="00033601"/>
    <w:rsid w:val="000338A4"/>
    <w:rsid w:val="00033AD7"/>
    <w:rsid w:val="00033E09"/>
    <w:rsid w:val="00040481"/>
    <w:rsid w:val="00040DE7"/>
    <w:rsid w:val="00042D12"/>
    <w:rsid w:val="0004409E"/>
    <w:rsid w:val="000450CE"/>
    <w:rsid w:val="00045A00"/>
    <w:rsid w:val="00046AB9"/>
    <w:rsid w:val="00047F70"/>
    <w:rsid w:val="000507B3"/>
    <w:rsid w:val="00050BC6"/>
    <w:rsid w:val="00050C83"/>
    <w:rsid w:val="00051E23"/>
    <w:rsid w:val="00052923"/>
    <w:rsid w:val="00053566"/>
    <w:rsid w:val="000538FF"/>
    <w:rsid w:val="000569C2"/>
    <w:rsid w:val="00057812"/>
    <w:rsid w:val="000601D9"/>
    <w:rsid w:val="000622F5"/>
    <w:rsid w:val="00062446"/>
    <w:rsid w:val="000652E7"/>
    <w:rsid w:val="0006595C"/>
    <w:rsid w:val="0006681A"/>
    <w:rsid w:val="00070D6B"/>
    <w:rsid w:val="00072698"/>
    <w:rsid w:val="000727BE"/>
    <w:rsid w:val="000738E4"/>
    <w:rsid w:val="00073F86"/>
    <w:rsid w:val="00081292"/>
    <w:rsid w:val="00081630"/>
    <w:rsid w:val="0008184E"/>
    <w:rsid w:val="000828E2"/>
    <w:rsid w:val="00082944"/>
    <w:rsid w:val="00082A25"/>
    <w:rsid w:val="0008551D"/>
    <w:rsid w:val="000901F7"/>
    <w:rsid w:val="00091678"/>
    <w:rsid w:val="000951A9"/>
    <w:rsid w:val="000956E1"/>
    <w:rsid w:val="00095F84"/>
    <w:rsid w:val="00097DBE"/>
    <w:rsid w:val="00097F77"/>
    <w:rsid w:val="000A1075"/>
    <w:rsid w:val="000A17CA"/>
    <w:rsid w:val="000A25AD"/>
    <w:rsid w:val="000A3E83"/>
    <w:rsid w:val="000B1F9C"/>
    <w:rsid w:val="000B2F36"/>
    <w:rsid w:val="000B661C"/>
    <w:rsid w:val="000B6682"/>
    <w:rsid w:val="000C0ADB"/>
    <w:rsid w:val="000C0C82"/>
    <w:rsid w:val="000C0CB7"/>
    <w:rsid w:val="000C0E30"/>
    <w:rsid w:val="000C12C4"/>
    <w:rsid w:val="000C221F"/>
    <w:rsid w:val="000C2353"/>
    <w:rsid w:val="000C2368"/>
    <w:rsid w:val="000C267B"/>
    <w:rsid w:val="000C3A63"/>
    <w:rsid w:val="000C657C"/>
    <w:rsid w:val="000C6A4E"/>
    <w:rsid w:val="000D1FAE"/>
    <w:rsid w:val="000D3D1C"/>
    <w:rsid w:val="000D5AF5"/>
    <w:rsid w:val="000E09F8"/>
    <w:rsid w:val="000E5275"/>
    <w:rsid w:val="000F188A"/>
    <w:rsid w:val="000F1F6A"/>
    <w:rsid w:val="000F3665"/>
    <w:rsid w:val="000F410F"/>
    <w:rsid w:val="000F4A89"/>
    <w:rsid w:val="000F56F0"/>
    <w:rsid w:val="00103ECB"/>
    <w:rsid w:val="00105983"/>
    <w:rsid w:val="00111659"/>
    <w:rsid w:val="001122F6"/>
    <w:rsid w:val="00113816"/>
    <w:rsid w:val="001160A5"/>
    <w:rsid w:val="00116347"/>
    <w:rsid w:val="00116581"/>
    <w:rsid w:val="00117143"/>
    <w:rsid w:val="001271BE"/>
    <w:rsid w:val="001301DF"/>
    <w:rsid w:val="00131208"/>
    <w:rsid w:val="00132FB1"/>
    <w:rsid w:val="00134861"/>
    <w:rsid w:val="00135583"/>
    <w:rsid w:val="00136075"/>
    <w:rsid w:val="00136F34"/>
    <w:rsid w:val="00140EB3"/>
    <w:rsid w:val="00141AC5"/>
    <w:rsid w:val="00141E11"/>
    <w:rsid w:val="001442AB"/>
    <w:rsid w:val="001479D8"/>
    <w:rsid w:val="00151EA4"/>
    <w:rsid w:val="00153463"/>
    <w:rsid w:val="001567DA"/>
    <w:rsid w:val="00156915"/>
    <w:rsid w:val="00156A8C"/>
    <w:rsid w:val="001606FF"/>
    <w:rsid w:val="001622B4"/>
    <w:rsid w:val="001630B1"/>
    <w:rsid w:val="0016602D"/>
    <w:rsid w:val="00166CB1"/>
    <w:rsid w:val="00166E22"/>
    <w:rsid w:val="00166FB0"/>
    <w:rsid w:val="00170B52"/>
    <w:rsid w:val="00170C10"/>
    <w:rsid w:val="00171B17"/>
    <w:rsid w:val="00172792"/>
    <w:rsid w:val="00172C65"/>
    <w:rsid w:val="00172CA4"/>
    <w:rsid w:val="00172FC8"/>
    <w:rsid w:val="00173C34"/>
    <w:rsid w:val="0017586D"/>
    <w:rsid w:val="00175C29"/>
    <w:rsid w:val="00177EE6"/>
    <w:rsid w:val="00180F0B"/>
    <w:rsid w:val="00181C96"/>
    <w:rsid w:val="0018295B"/>
    <w:rsid w:val="001831E1"/>
    <w:rsid w:val="00184079"/>
    <w:rsid w:val="00185162"/>
    <w:rsid w:val="00186705"/>
    <w:rsid w:val="00186895"/>
    <w:rsid w:val="001871B1"/>
    <w:rsid w:val="00187B6A"/>
    <w:rsid w:val="00187E49"/>
    <w:rsid w:val="0019004E"/>
    <w:rsid w:val="001927EF"/>
    <w:rsid w:val="00192E07"/>
    <w:rsid w:val="0019307F"/>
    <w:rsid w:val="00194733"/>
    <w:rsid w:val="0019488A"/>
    <w:rsid w:val="00195061"/>
    <w:rsid w:val="0019639D"/>
    <w:rsid w:val="001965FD"/>
    <w:rsid w:val="001975EA"/>
    <w:rsid w:val="00197CB4"/>
    <w:rsid w:val="001A0521"/>
    <w:rsid w:val="001A277A"/>
    <w:rsid w:val="001A370E"/>
    <w:rsid w:val="001A5933"/>
    <w:rsid w:val="001A5F3D"/>
    <w:rsid w:val="001A73BC"/>
    <w:rsid w:val="001B21BF"/>
    <w:rsid w:val="001B38BE"/>
    <w:rsid w:val="001B3BA2"/>
    <w:rsid w:val="001B4E8E"/>
    <w:rsid w:val="001B5666"/>
    <w:rsid w:val="001B6B38"/>
    <w:rsid w:val="001B7707"/>
    <w:rsid w:val="001C2EAA"/>
    <w:rsid w:val="001C4245"/>
    <w:rsid w:val="001C577D"/>
    <w:rsid w:val="001C58C4"/>
    <w:rsid w:val="001C7CDC"/>
    <w:rsid w:val="001D02EA"/>
    <w:rsid w:val="001D27EC"/>
    <w:rsid w:val="001D45C4"/>
    <w:rsid w:val="001D603E"/>
    <w:rsid w:val="001D67FE"/>
    <w:rsid w:val="001D6D55"/>
    <w:rsid w:val="001D7F57"/>
    <w:rsid w:val="001E10B6"/>
    <w:rsid w:val="001E12D0"/>
    <w:rsid w:val="001E38A4"/>
    <w:rsid w:val="001E674C"/>
    <w:rsid w:val="001E6954"/>
    <w:rsid w:val="001E7E98"/>
    <w:rsid w:val="001F4A3F"/>
    <w:rsid w:val="001F530D"/>
    <w:rsid w:val="001F5C58"/>
    <w:rsid w:val="001F7B54"/>
    <w:rsid w:val="001F7DFA"/>
    <w:rsid w:val="00200B03"/>
    <w:rsid w:val="0020219D"/>
    <w:rsid w:val="00202F79"/>
    <w:rsid w:val="00203D27"/>
    <w:rsid w:val="002047F6"/>
    <w:rsid w:val="0020501B"/>
    <w:rsid w:val="00205954"/>
    <w:rsid w:val="00205B1D"/>
    <w:rsid w:val="00206481"/>
    <w:rsid w:val="00206539"/>
    <w:rsid w:val="00206F23"/>
    <w:rsid w:val="002078B0"/>
    <w:rsid w:val="00211E56"/>
    <w:rsid w:val="0021332B"/>
    <w:rsid w:val="00214292"/>
    <w:rsid w:val="0021566D"/>
    <w:rsid w:val="0021732A"/>
    <w:rsid w:val="00217A1A"/>
    <w:rsid w:val="00221430"/>
    <w:rsid w:val="002233A9"/>
    <w:rsid w:val="00223831"/>
    <w:rsid w:val="00223892"/>
    <w:rsid w:val="00223E0A"/>
    <w:rsid w:val="002259D5"/>
    <w:rsid w:val="0022637A"/>
    <w:rsid w:val="00227A01"/>
    <w:rsid w:val="00227D4E"/>
    <w:rsid w:val="00233192"/>
    <w:rsid w:val="00233C7A"/>
    <w:rsid w:val="00234581"/>
    <w:rsid w:val="00235AA9"/>
    <w:rsid w:val="002366BF"/>
    <w:rsid w:val="00240018"/>
    <w:rsid w:val="00240A5F"/>
    <w:rsid w:val="002445A9"/>
    <w:rsid w:val="00244CD7"/>
    <w:rsid w:val="00246203"/>
    <w:rsid w:val="00247383"/>
    <w:rsid w:val="002509E1"/>
    <w:rsid w:val="0025461D"/>
    <w:rsid w:val="00257912"/>
    <w:rsid w:val="002600B0"/>
    <w:rsid w:val="002606C7"/>
    <w:rsid w:val="00261407"/>
    <w:rsid w:val="00262C69"/>
    <w:rsid w:val="002651AA"/>
    <w:rsid w:val="002709E8"/>
    <w:rsid w:val="00270F14"/>
    <w:rsid w:val="00273550"/>
    <w:rsid w:val="00275D32"/>
    <w:rsid w:val="002777FA"/>
    <w:rsid w:val="00277AD3"/>
    <w:rsid w:val="00280BA0"/>
    <w:rsid w:val="00280DC7"/>
    <w:rsid w:val="00285D4D"/>
    <w:rsid w:val="00287FEF"/>
    <w:rsid w:val="00290706"/>
    <w:rsid w:val="00290C1B"/>
    <w:rsid w:val="00292B70"/>
    <w:rsid w:val="00292FE4"/>
    <w:rsid w:val="002939EB"/>
    <w:rsid w:val="002962EC"/>
    <w:rsid w:val="00296F84"/>
    <w:rsid w:val="002A0D16"/>
    <w:rsid w:val="002B05F6"/>
    <w:rsid w:val="002B1414"/>
    <w:rsid w:val="002B202A"/>
    <w:rsid w:val="002B3840"/>
    <w:rsid w:val="002B419B"/>
    <w:rsid w:val="002B602D"/>
    <w:rsid w:val="002B71EF"/>
    <w:rsid w:val="002B7639"/>
    <w:rsid w:val="002C0722"/>
    <w:rsid w:val="002C0A23"/>
    <w:rsid w:val="002C0EB7"/>
    <w:rsid w:val="002C1956"/>
    <w:rsid w:val="002C22F3"/>
    <w:rsid w:val="002C37C2"/>
    <w:rsid w:val="002C471A"/>
    <w:rsid w:val="002C61BB"/>
    <w:rsid w:val="002C6952"/>
    <w:rsid w:val="002C7059"/>
    <w:rsid w:val="002C7EAE"/>
    <w:rsid w:val="002D5257"/>
    <w:rsid w:val="002D5422"/>
    <w:rsid w:val="002D5B88"/>
    <w:rsid w:val="002E116F"/>
    <w:rsid w:val="002E2C12"/>
    <w:rsid w:val="002E3B0D"/>
    <w:rsid w:val="002E5E2F"/>
    <w:rsid w:val="002E6A3F"/>
    <w:rsid w:val="002E740A"/>
    <w:rsid w:val="002F0312"/>
    <w:rsid w:val="002F0666"/>
    <w:rsid w:val="002F1474"/>
    <w:rsid w:val="002F1D3D"/>
    <w:rsid w:val="002F26A8"/>
    <w:rsid w:val="002F4593"/>
    <w:rsid w:val="002F4F97"/>
    <w:rsid w:val="002F661D"/>
    <w:rsid w:val="002F7E0D"/>
    <w:rsid w:val="003015F0"/>
    <w:rsid w:val="00302EB0"/>
    <w:rsid w:val="003040DC"/>
    <w:rsid w:val="003043C3"/>
    <w:rsid w:val="00306CA1"/>
    <w:rsid w:val="003102C4"/>
    <w:rsid w:val="003147D8"/>
    <w:rsid w:val="00314B9A"/>
    <w:rsid w:val="00315791"/>
    <w:rsid w:val="003161FB"/>
    <w:rsid w:val="003176D3"/>
    <w:rsid w:val="003217B5"/>
    <w:rsid w:val="00322AF7"/>
    <w:rsid w:val="0032477F"/>
    <w:rsid w:val="0033286B"/>
    <w:rsid w:val="00333A4F"/>
    <w:rsid w:val="0034091E"/>
    <w:rsid w:val="00341BF6"/>
    <w:rsid w:val="00344519"/>
    <w:rsid w:val="00346F4D"/>
    <w:rsid w:val="0034777B"/>
    <w:rsid w:val="00356E35"/>
    <w:rsid w:val="00360D16"/>
    <w:rsid w:val="00361B9E"/>
    <w:rsid w:val="00363015"/>
    <w:rsid w:val="00363438"/>
    <w:rsid w:val="00363FFB"/>
    <w:rsid w:val="003718F9"/>
    <w:rsid w:val="00372119"/>
    <w:rsid w:val="00372459"/>
    <w:rsid w:val="00372CC1"/>
    <w:rsid w:val="00372FEF"/>
    <w:rsid w:val="0037338E"/>
    <w:rsid w:val="00373BE7"/>
    <w:rsid w:val="003744D6"/>
    <w:rsid w:val="00375889"/>
    <w:rsid w:val="00375F44"/>
    <w:rsid w:val="0037731F"/>
    <w:rsid w:val="0037798B"/>
    <w:rsid w:val="00381127"/>
    <w:rsid w:val="0038471B"/>
    <w:rsid w:val="00384D62"/>
    <w:rsid w:val="00387360"/>
    <w:rsid w:val="00390239"/>
    <w:rsid w:val="00390D7F"/>
    <w:rsid w:val="00391F93"/>
    <w:rsid w:val="00392CDB"/>
    <w:rsid w:val="00394756"/>
    <w:rsid w:val="00394F8C"/>
    <w:rsid w:val="00397616"/>
    <w:rsid w:val="00397BAB"/>
    <w:rsid w:val="003A2497"/>
    <w:rsid w:val="003A2864"/>
    <w:rsid w:val="003A306F"/>
    <w:rsid w:val="003A6646"/>
    <w:rsid w:val="003A6859"/>
    <w:rsid w:val="003A689D"/>
    <w:rsid w:val="003A69D9"/>
    <w:rsid w:val="003A73EC"/>
    <w:rsid w:val="003A73FA"/>
    <w:rsid w:val="003B41FE"/>
    <w:rsid w:val="003B5188"/>
    <w:rsid w:val="003B627D"/>
    <w:rsid w:val="003B68AC"/>
    <w:rsid w:val="003B796F"/>
    <w:rsid w:val="003C020F"/>
    <w:rsid w:val="003C06B8"/>
    <w:rsid w:val="003C1752"/>
    <w:rsid w:val="003C2CA2"/>
    <w:rsid w:val="003C30AF"/>
    <w:rsid w:val="003C58D1"/>
    <w:rsid w:val="003C646F"/>
    <w:rsid w:val="003C72CD"/>
    <w:rsid w:val="003C75C4"/>
    <w:rsid w:val="003C7C67"/>
    <w:rsid w:val="003D30B8"/>
    <w:rsid w:val="003D3257"/>
    <w:rsid w:val="003D38F2"/>
    <w:rsid w:val="003D3AEC"/>
    <w:rsid w:val="003D5401"/>
    <w:rsid w:val="003D708F"/>
    <w:rsid w:val="003E0D7B"/>
    <w:rsid w:val="003E6B38"/>
    <w:rsid w:val="003F10BF"/>
    <w:rsid w:val="003F347A"/>
    <w:rsid w:val="003F3CA4"/>
    <w:rsid w:val="003F4E9F"/>
    <w:rsid w:val="003F5983"/>
    <w:rsid w:val="0040077A"/>
    <w:rsid w:val="004016F8"/>
    <w:rsid w:val="004018A7"/>
    <w:rsid w:val="00402F67"/>
    <w:rsid w:val="004043D3"/>
    <w:rsid w:val="0040591A"/>
    <w:rsid w:val="00406429"/>
    <w:rsid w:val="00406889"/>
    <w:rsid w:val="00406994"/>
    <w:rsid w:val="004071D5"/>
    <w:rsid w:val="004106FE"/>
    <w:rsid w:val="0041204B"/>
    <w:rsid w:val="00412063"/>
    <w:rsid w:val="0041346A"/>
    <w:rsid w:val="004164A1"/>
    <w:rsid w:val="00416AEC"/>
    <w:rsid w:val="00416BDD"/>
    <w:rsid w:val="0042260C"/>
    <w:rsid w:val="0042469B"/>
    <w:rsid w:val="00426653"/>
    <w:rsid w:val="004269D3"/>
    <w:rsid w:val="00430869"/>
    <w:rsid w:val="00430C5B"/>
    <w:rsid w:val="00433694"/>
    <w:rsid w:val="00433FD2"/>
    <w:rsid w:val="00435D05"/>
    <w:rsid w:val="004361D1"/>
    <w:rsid w:val="00436605"/>
    <w:rsid w:val="00436878"/>
    <w:rsid w:val="004402EC"/>
    <w:rsid w:val="00440AF9"/>
    <w:rsid w:val="00441023"/>
    <w:rsid w:val="0044466A"/>
    <w:rsid w:val="00445CD9"/>
    <w:rsid w:val="00450521"/>
    <w:rsid w:val="00451683"/>
    <w:rsid w:val="0045176D"/>
    <w:rsid w:val="00451AF3"/>
    <w:rsid w:val="00451BE2"/>
    <w:rsid w:val="00452918"/>
    <w:rsid w:val="00452E62"/>
    <w:rsid w:val="004553BE"/>
    <w:rsid w:val="00455598"/>
    <w:rsid w:val="00456142"/>
    <w:rsid w:val="00457939"/>
    <w:rsid w:val="00457A1E"/>
    <w:rsid w:val="00457A97"/>
    <w:rsid w:val="00461371"/>
    <w:rsid w:val="00462131"/>
    <w:rsid w:val="0046215D"/>
    <w:rsid w:val="00462ED6"/>
    <w:rsid w:val="00463A44"/>
    <w:rsid w:val="0046426A"/>
    <w:rsid w:val="00465AD6"/>
    <w:rsid w:val="00466BFF"/>
    <w:rsid w:val="00470086"/>
    <w:rsid w:val="004742D8"/>
    <w:rsid w:val="00480230"/>
    <w:rsid w:val="00484716"/>
    <w:rsid w:val="00486A00"/>
    <w:rsid w:val="00487E43"/>
    <w:rsid w:val="004914AB"/>
    <w:rsid w:val="00495B96"/>
    <w:rsid w:val="00497CB4"/>
    <w:rsid w:val="004A0302"/>
    <w:rsid w:val="004A0DD8"/>
    <w:rsid w:val="004A280A"/>
    <w:rsid w:val="004A3BE7"/>
    <w:rsid w:val="004A4AD7"/>
    <w:rsid w:val="004B001C"/>
    <w:rsid w:val="004B05AA"/>
    <w:rsid w:val="004B0B81"/>
    <w:rsid w:val="004B25ED"/>
    <w:rsid w:val="004B3423"/>
    <w:rsid w:val="004B3508"/>
    <w:rsid w:val="004C077D"/>
    <w:rsid w:val="004C199C"/>
    <w:rsid w:val="004C19CB"/>
    <w:rsid w:val="004C3049"/>
    <w:rsid w:val="004C57CA"/>
    <w:rsid w:val="004C68CA"/>
    <w:rsid w:val="004C6E97"/>
    <w:rsid w:val="004D0B99"/>
    <w:rsid w:val="004D0E48"/>
    <w:rsid w:val="004D36DB"/>
    <w:rsid w:val="004D3981"/>
    <w:rsid w:val="004D744B"/>
    <w:rsid w:val="004D7B77"/>
    <w:rsid w:val="004E16DE"/>
    <w:rsid w:val="004E3D7C"/>
    <w:rsid w:val="004E495B"/>
    <w:rsid w:val="004E598E"/>
    <w:rsid w:val="004E6FCE"/>
    <w:rsid w:val="004F099B"/>
    <w:rsid w:val="004F17A3"/>
    <w:rsid w:val="004F1C56"/>
    <w:rsid w:val="004F290D"/>
    <w:rsid w:val="004F306D"/>
    <w:rsid w:val="004F35A1"/>
    <w:rsid w:val="004F71A5"/>
    <w:rsid w:val="005005C8"/>
    <w:rsid w:val="00500ABB"/>
    <w:rsid w:val="00502B9B"/>
    <w:rsid w:val="005076C5"/>
    <w:rsid w:val="005109D7"/>
    <w:rsid w:val="00510A19"/>
    <w:rsid w:val="005121D1"/>
    <w:rsid w:val="00514F5D"/>
    <w:rsid w:val="00517806"/>
    <w:rsid w:val="00520D8E"/>
    <w:rsid w:val="0052340A"/>
    <w:rsid w:val="00523B71"/>
    <w:rsid w:val="00524667"/>
    <w:rsid w:val="00524D5D"/>
    <w:rsid w:val="00525CC5"/>
    <w:rsid w:val="005274B9"/>
    <w:rsid w:val="0053047F"/>
    <w:rsid w:val="00530676"/>
    <w:rsid w:val="00531128"/>
    <w:rsid w:val="005317EA"/>
    <w:rsid w:val="005320E2"/>
    <w:rsid w:val="005322C7"/>
    <w:rsid w:val="00533F49"/>
    <w:rsid w:val="00534B36"/>
    <w:rsid w:val="00535A86"/>
    <w:rsid w:val="00536023"/>
    <w:rsid w:val="005365B2"/>
    <w:rsid w:val="0054118B"/>
    <w:rsid w:val="005417A0"/>
    <w:rsid w:val="00541926"/>
    <w:rsid w:val="00541EB2"/>
    <w:rsid w:val="0054244A"/>
    <w:rsid w:val="00544CA0"/>
    <w:rsid w:val="00545396"/>
    <w:rsid w:val="00545F1C"/>
    <w:rsid w:val="00546538"/>
    <w:rsid w:val="005519FB"/>
    <w:rsid w:val="00551CB4"/>
    <w:rsid w:val="0055267D"/>
    <w:rsid w:val="00552F10"/>
    <w:rsid w:val="0055480F"/>
    <w:rsid w:val="00555B0F"/>
    <w:rsid w:val="00561DA9"/>
    <w:rsid w:val="00562303"/>
    <w:rsid w:val="005631A3"/>
    <w:rsid w:val="00570E1C"/>
    <w:rsid w:val="00571763"/>
    <w:rsid w:val="00574E22"/>
    <w:rsid w:val="00574F6B"/>
    <w:rsid w:val="0057566E"/>
    <w:rsid w:val="00575A56"/>
    <w:rsid w:val="00576237"/>
    <w:rsid w:val="005775B8"/>
    <w:rsid w:val="00577B49"/>
    <w:rsid w:val="00577B89"/>
    <w:rsid w:val="00577F50"/>
    <w:rsid w:val="00582988"/>
    <w:rsid w:val="00584643"/>
    <w:rsid w:val="005858D1"/>
    <w:rsid w:val="0058706F"/>
    <w:rsid w:val="00590035"/>
    <w:rsid w:val="00591665"/>
    <w:rsid w:val="00591883"/>
    <w:rsid w:val="0059243F"/>
    <w:rsid w:val="00593DF6"/>
    <w:rsid w:val="00594E5F"/>
    <w:rsid w:val="00596C7D"/>
    <w:rsid w:val="00597D5B"/>
    <w:rsid w:val="005A0F76"/>
    <w:rsid w:val="005A1DBC"/>
    <w:rsid w:val="005A3567"/>
    <w:rsid w:val="005A3857"/>
    <w:rsid w:val="005A4490"/>
    <w:rsid w:val="005A4F46"/>
    <w:rsid w:val="005A59AC"/>
    <w:rsid w:val="005A5B45"/>
    <w:rsid w:val="005A5EBC"/>
    <w:rsid w:val="005A62E3"/>
    <w:rsid w:val="005B0F44"/>
    <w:rsid w:val="005B24DD"/>
    <w:rsid w:val="005B2A8F"/>
    <w:rsid w:val="005B377D"/>
    <w:rsid w:val="005B4FD1"/>
    <w:rsid w:val="005B5907"/>
    <w:rsid w:val="005B67D8"/>
    <w:rsid w:val="005B6986"/>
    <w:rsid w:val="005B7B54"/>
    <w:rsid w:val="005C1CAF"/>
    <w:rsid w:val="005C37CE"/>
    <w:rsid w:val="005C3FA0"/>
    <w:rsid w:val="005C408B"/>
    <w:rsid w:val="005C44A7"/>
    <w:rsid w:val="005D0F55"/>
    <w:rsid w:val="005D1CCA"/>
    <w:rsid w:val="005D21AA"/>
    <w:rsid w:val="005D21ED"/>
    <w:rsid w:val="005D24D4"/>
    <w:rsid w:val="005D5955"/>
    <w:rsid w:val="005E1343"/>
    <w:rsid w:val="005E2A69"/>
    <w:rsid w:val="005E4809"/>
    <w:rsid w:val="005E6089"/>
    <w:rsid w:val="005E6BB9"/>
    <w:rsid w:val="005E71CF"/>
    <w:rsid w:val="005F082E"/>
    <w:rsid w:val="005F0B78"/>
    <w:rsid w:val="005F17A9"/>
    <w:rsid w:val="005F30B3"/>
    <w:rsid w:val="005F427D"/>
    <w:rsid w:val="005F4C83"/>
    <w:rsid w:val="005F57F5"/>
    <w:rsid w:val="005F594B"/>
    <w:rsid w:val="005F767B"/>
    <w:rsid w:val="005F77B7"/>
    <w:rsid w:val="005F7D26"/>
    <w:rsid w:val="00601F5B"/>
    <w:rsid w:val="00607A5A"/>
    <w:rsid w:val="00611D18"/>
    <w:rsid w:val="00613BB4"/>
    <w:rsid w:val="00613F9A"/>
    <w:rsid w:val="00617050"/>
    <w:rsid w:val="00622F3A"/>
    <w:rsid w:val="00625556"/>
    <w:rsid w:val="0062593B"/>
    <w:rsid w:val="00627A78"/>
    <w:rsid w:val="00627EFE"/>
    <w:rsid w:val="00632658"/>
    <w:rsid w:val="006331B7"/>
    <w:rsid w:val="006372BC"/>
    <w:rsid w:val="00641003"/>
    <w:rsid w:val="006415CA"/>
    <w:rsid w:val="00642E72"/>
    <w:rsid w:val="006442ED"/>
    <w:rsid w:val="006446CB"/>
    <w:rsid w:val="00644844"/>
    <w:rsid w:val="00646B16"/>
    <w:rsid w:val="006506BC"/>
    <w:rsid w:val="00652557"/>
    <w:rsid w:val="00652CD5"/>
    <w:rsid w:val="00655E72"/>
    <w:rsid w:val="0065615F"/>
    <w:rsid w:val="006600A3"/>
    <w:rsid w:val="00663446"/>
    <w:rsid w:val="006657EC"/>
    <w:rsid w:val="00666EB3"/>
    <w:rsid w:val="00667D6C"/>
    <w:rsid w:val="00671538"/>
    <w:rsid w:val="00673FA2"/>
    <w:rsid w:val="0067489A"/>
    <w:rsid w:val="00675A29"/>
    <w:rsid w:val="00675AD1"/>
    <w:rsid w:val="0068022D"/>
    <w:rsid w:val="00680289"/>
    <w:rsid w:val="0068088C"/>
    <w:rsid w:val="00682881"/>
    <w:rsid w:val="006849B8"/>
    <w:rsid w:val="00684A0D"/>
    <w:rsid w:val="00685C17"/>
    <w:rsid w:val="006863CE"/>
    <w:rsid w:val="00686B19"/>
    <w:rsid w:val="00686F3F"/>
    <w:rsid w:val="00690A55"/>
    <w:rsid w:val="00691E1D"/>
    <w:rsid w:val="00693547"/>
    <w:rsid w:val="00694AC5"/>
    <w:rsid w:val="0069510A"/>
    <w:rsid w:val="006965A5"/>
    <w:rsid w:val="00697713"/>
    <w:rsid w:val="006A040A"/>
    <w:rsid w:val="006A377B"/>
    <w:rsid w:val="006A387C"/>
    <w:rsid w:val="006A3D24"/>
    <w:rsid w:val="006A4F62"/>
    <w:rsid w:val="006A561E"/>
    <w:rsid w:val="006B0825"/>
    <w:rsid w:val="006B1099"/>
    <w:rsid w:val="006B5278"/>
    <w:rsid w:val="006B764A"/>
    <w:rsid w:val="006C15EA"/>
    <w:rsid w:val="006C1862"/>
    <w:rsid w:val="006C30FA"/>
    <w:rsid w:val="006C3675"/>
    <w:rsid w:val="006C3CBD"/>
    <w:rsid w:val="006C5945"/>
    <w:rsid w:val="006D171E"/>
    <w:rsid w:val="006D25B4"/>
    <w:rsid w:val="006D27A2"/>
    <w:rsid w:val="006D2BF2"/>
    <w:rsid w:val="006D346C"/>
    <w:rsid w:val="006E0112"/>
    <w:rsid w:val="006E2590"/>
    <w:rsid w:val="006E280F"/>
    <w:rsid w:val="006E437C"/>
    <w:rsid w:val="006E6810"/>
    <w:rsid w:val="006F2CE0"/>
    <w:rsid w:val="006F4370"/>
    <w:rsid w:val="006F4D5F"/>
    <w:rsid w:val="006F599E"/>
    <w:rsid w:val="006F72A9"/>
    <w:rsid w:val="0070034F"/>
    <w:rsid w:val="00701232"/>
    <w:rsid w:val="00701660"/>
    <w:rsid w:val="007016D9"/>
    <w:rsid w:val="007018E0"/>
    <w:rsid w:val="00707CF5"/>
    <w:rsid w:val="00710082"/>
    <w:rsid w:val="0071035D"/>
    <w:rsid w:val="0071402C"/>
    <w:rsid w:val="00716247"/>
    <w:rsid w:val="007168C3"/>
    <w:rsid w:val="00716E51"/>
    <w:rsid w:val="0071703E"/>
    <w:rsid w:val="00717B54"/>
    <w:rsid w:val="00721B18"/>
    <w:rsid w:val="00722994"/>
    <w:rsid w:val="0072348C"/>
    <w:rsid w:val="007235D7"/>
    <w:rsid w:val="00723711"/>
    <w:rsid w:val="007252DB"/>
    <w:rsid w:val="00725739"/>
    <w:rsid w:val="0073193D"/>
    <w:rsid w:val="00734D30"/>
    <w:rsid w:val="00734F0F"/>
    <w:rsid w:val="00734F62"/>
    <w:rsid w:val="007356A0"/>
    <w:rsid w:val="00740920"/>
    <w:rsid w:val="00740C85"/>
    <w:rsid w:val="00743684"/>
    <w:rsid w:val="007448B6"/>
    <w:rsid w:val="007462CF"/>
    <w:rsid w:val="00746628"/>
    <w:rsid w:val="00746A56"/>
    <w:rsid w:val="007502A4"/>
    <w:rsid w:val="007519FB"/>
    <w:rsid w:val="00752367"/>
    <w:rsid w:val="0075262C"/>
    <w:rsid w:val="00753CFE"/>
    <w:rsid w:val="00753E4D"/>
    <w:rsid w:val="00755E33"/>
    <w:rsid w:val="007578AF"/>
    <w:rsid w:val="007578B6"/>
    <w:rsid w:val="007578CD"/>
    <w:rsid w:val="00757BD3"/>
    <w:rsid w:val="00760EDC"/>
    <w:rsid w:val="0076110B"/>
    <w:rsid w:val="00763126"/>
    <w:rsid w:val="00767121"/>
    <w:rsid w:val="00767392"/>
    <w:rsid w:val="00767495"/>
    <w:rsid w:val="007754BE"/>
    <w:rsid w:val="00775E83"/>
    <w:rsid w:val="00776EF3"/>
    <w:rsid w:val="00776FB3"/>
    <w:rsid w:val="007772EC"/>
    <w:rsid w:val="00781BB2"/>
    <w:rsid w:val="00781F5A"/>
    <w:rsid w:val="007829B2"/>
    <w:rsid w:val="007866D2"/>
    <w:rsid w:val="00787F76"/>
    <w:rsid w:val="00792DE1"/>
    <w:rsid w:val="00794177"/>
    <w:rsid w:val="0079686A"/>
    <w:rsid w:val="007A158C"/>
    <w:rsid w:val="007A1DF7"/>
    <w:rsid w:val="007A4F5E"/>
    <w:rsid w:val="007A5029"/>
    <w:rsid w:val="007A6DC0"/>
    <w:rsid w:val="007A7091"/>
    <w:rsid w:val="007B3680"/>
    <w:rsid w:val="007B5460"/>
    <w:rsid w:val="007B5B9C"/>
    <w:rsid w:val="007C0ABA"/>
    <w:rsid w:val="007C1093"/>
    <w:rsid w:val="007C10DA"/>
    <w:rsid w:val="007C1DA5"/>
    <w:rsid w:val="007C4431"/>
    <w:rsid w:val="007D0979"/>
    <w:rsid w:val="007D2A40"/>
    <w:rsid w:val="007D5EC3"/>
    <w:rsid w:val="007D6F6B"/>
    <w:rsid w:val="007E0350"/>
    <w:rsid w:val="007E0902"/>
    <w:rsid w:val="007E11CA"/>
    <w:rsid w:val="007E3CD7"/>
    <w:rsid w:val="007E44D6"/>
    <w:rsid w:val="007E457B"/>
    <w:rsid w:val="007F03FE"/>
    <w:rsid w:val="007F1869"/>
    <w:rsid w:val="007F2297"/>
    <w:rsid w:val="00801B74"/>
    <w:rsid w:val="00803745"/>
    <w:rsid w:val="00803B3A"/>
    <w:rsid w:val="00804AAF"/>
    <w:rsid w:val="008053C8"/>
    <w:rsid w:val="00806CA9"/>
    <w:rsid w:val="008070E4"/>
    <w:rsid w:val="008105E3"/>
    <w:rsid w:val="00810845"/>
    <w:rsid w:val="008113B8"/>
    <w:rsid w:val="00817352"/>
    <w:rsid w:val="008174C9"/>
    <w:rsid w:val="0082349A"/>
    <w:rsid w:val="00823833"/>
    <w:rsid w:val="008314E8"/>
    <w:rsid w:val="0083253C"/>
    <w:rsid w:val="00836403"/>
    <w:rsid w:val="00837195"/>
    <w:rsid w:val="00841DE3"/>
    <w:rsid w:val="00842A20"/>
    <w:rsid w:val="008436CB"/>
    <w:rsid w:val="008470BF"/>
    <w:rsid w:val="00847152"/>
    <w:rsid w:val="00853061"/>
    <w:rsid w:val="00853DD3"/>
    <w:rsid w:val="00855C29"/>
    <w:rsid w:val="00856635"/>
    <w:rsid w:val="00857546"/>
    <w:rsid w:val="00857D6F"/>
    <w:rsid w:val="00863803"/>
    <w:rsid w:val="0086380C"/>
    <w:rsid w:val="0086637F"/>
    <w:rsid w:val="008665E4"/>
    <w:rsid w:val="00866905"/>
    <w:rsid w:val="00866977"/>
    <w:rsid w:val="00867134"/>
    <w:rsid w:val="00870027"/>
    <w:rsid w:val="0087213B"/>
    <w:rsid w:val="008744F0"/>
    <w:rsid w:val="008746BC"/>
    <w:rsid w:val="008759C4"/>
    <w:rsid w:val="00883FEA"/>
    <w:rsid w:val="00884813"/>
    <w:rsid w:val="008860B9"/>
    <w:rsid w:val="00886B39"/>
    <w:rsid w:val="00887B74"/>
    <w:rsid w:val="0089015E"/>
    <w:rsid w:val="008910F9"/>
    <w:rsid w:val="00892B26"/>
    <w:rsid w:val="00893889"/>
    <w:rsid w:val="00894C3E"/>
    <w:rsid w:val="008959B3"/>
    <w:rsid w:val="00895D7F"/>
    <w:rsid w:val="00896528"/>
    <w:rsid w:val="008979E2"/>
    <w:rsid w:val="00897F7E"/>
    <w:rsid w:val="008A2DE9"/>
    <w:rsid w:val="008A53C7"/>
    <w:rsid w:val="008A62C9"/>
    <w:rsid w:val="008A71C4"/>
    <w:rsid w:val="008A749B"/>
    <w:rsid w:val="008A7AA8"/>
    <w:rsid w:val="008B06CA"/>
    <w:rsid w:val="008B0C68"/>
    <w:rsid w:val="008B31B4"/>
    <w:rsid w:val="008B4C00"/>
    <w:rsid w:val="008C03F8"/>
    <w:rsid w:val="008C127D"/>
    <w:rsid w:val="008C6C1C"/>
    <w:rsid w:val="008C7731"/>
    <w:rsid w:val="008D1E10"/>
    <w:rsid w:val="008D2380"/>
    <w:rsid w:val="008D409F"/>
    <w:rsid w:val="008D4377"/>
    <w:rsid w:val="008D498D"/>
    <w:rsid w:val="008D60B6"/>
    <w:rsid w:val="008D7464"/>
    <w:rsid w:val="008D7735"/>
    <w:rsid w:val="008E0809"/>
    <w:rsid w:val="008E1D08"/>
    <w:rsid w:val="008E2408"/>
    <w:rsid w:val="008E2D1F"/>
    <w:rsid w:val="008E5748"/>
    <w:rsid w:val="008E70FA"/>
    <w:rsid w:val="008F188C"/>
    <w:rsid w:val="008F19DD"/>
    <w:rsid w:val="008F2189"/>
    <w:rsid w:val="008F38F1"/>
    <w:rsid w:val="008F4995"/>
    <w:rsid w:val="009011C8"/>
    <w:rsid w:val="00904A33"/>
    <w:rsid w:val="00905E2C"/>
    <w:rsid w:val="00906EF3"/>
    <w:rsid w:val="0091308A"/>
    <w:rsid w:val="00915C2C"/>
    <w:rsid w:val="00921A46"/>
    <w:rsid w:val="009226C4"/>
    <w:rsid w:val="0093094E"/>
    <w:rsid w:val="00931419"/>
    <w:rsid w:val="00932CDF"/>
    <w:rsid w:val="009345EA"/>
    <w:rsid w:val="009363EC"/>
    <w:rsid w:val="009425BD"/>
    <w:rsid w:val="00942F6E"/>
    <w:rsid w:val="00944ED9"/>
    <w:rsid w:val="009505ED"/>
    <w:rsid w:val="0095242A"/>
    <w:rsid w:val="00953433"/>
    <w:rsid w:val="00953646"/>
    <w:rsid w:val="0095473C"/>
    <w:rsid w:val="00955C7A"/>
    <w:rsid w:val="00957786"/>
    <w:rsid w:val="009602CB"/>
    <w:rsid w:val="00960910"/>
    <w:rsid w:val="009626C3"/>
    <w:rsid w:val="00962ABD"/>
    <w:rsid w:val="00964058"/>
    <w:rsid w:val="0096488B"/>
    <w:rsid w:val="00964E80"/>
    <w:rsid w:val="009658B4"/>
    <w:rsid w:val="00966346"/>
    <w:rsid w:val="009666C1"/>
    <w:rsid w:val="00967D64"/>
    <w:rsid w:val="00970928"/>
    <w:rsid w:val="00975181"/>
    <w:rsid w:val="009830D8"/>
    <w:rsid w:val="00983D52"/>
    <w:rsid w:val="009845AF"/>
    <w:rsid w:val="0098594E"/>
    <w:rsid w:val="00987F99"/>
    <w:rsid w:val="009A1216"/>
    <w:rsid w:val="009A137C"/>
    <w:rsid w:val="009A13C5"/>
    <w:rsid w:val="009A3808"/>
    <w:rsid w:val="009A3E78"/>
    <w:rsid w:val="009A61EE"/>
    <w:rsid w:val="009B1171"/>
    <w:rsid w:val="009B2A74"/>
    <w:rsid w:val="009B33B0"/>
    <w:rsid w:val="009B3FF9"/>
    <w:rsid w:val="009B6A58"/>
    <w:rsid w:val="009B6FE1"/>
    <w:rsid w:val="009C0780"/>
    <w:rsid w:val="009C0C34"/>
    <w:rsid w:val="009C20C7"/>
    <w:rsid w:val="009C2A7A"/>
    <w:rsid w:val="009C40F0"/>
    <w:rsid w:val="009C57F9"/>
    <w:rsid w:val="009C7345"/>
    <w:rsid w:val="009C739C"/>
    <w:rsid w:val="009C77DC"/>
    <w:rsid w:val="009D18FB"/>
    <w:rsid w:val="009D1ABF"/>
    <w:rsid w:val="009D2FBA"/>
    <w:rsid w:val="009E104B"/>
    <w:rsid w:val="009E118C"/>
    <w:rsid w:val="009E1CD4"/>
    <w:rsid w:val="009E584B"/>
    <w:rsid w:val="009E6033"/>
    <w:rsid w:val="009E63B3"/>
    <w:rsid w:val="009E67F0"/>
    <w:rsid w:val="009F04A7"/>
    <w:rsid w:val="009F26C6"/>
    <w:rsid w:val="009F2DAF"/>
    <w:rsid w:val="009F44AE"/>
    <w:rsid w:val="00A0141F"/>
    <w:rsid w:val="00A0241E"/>
    <w:rsid w:val="00A02767"/>
    <w:rsid w:val="00A04621"/>
    <w:rsid w:val="00A047F9"/>
    <w:rsid w:val="00A04A76"/>
    <w:rsid w:val="00A06F5E"/>
    <w:rsid w:val="00A074C6"/>
    <w:rsid w:val="00A07A4B"/>
    <w:rsid w:val="00A10F6C"/>
    <w:rsid w:val="00A13116"/>
    <w:rsid w:val="00A13D4B"/>
    <w:rsid w:val="00A15FB6"/>
    <w:rsid w:val="00A22143"/>
    <w:rsid w:val="00A22A60"/>
    <w:rsid w:val="00A2376E"/>
    <w:rsid w:val="00A245B2"/>
    <w:rsid w:val="00A25FB3"/>
    <w:rsid w:val="00A26A58"/>
    <w:rsid w:val="00A27860"/>
    <w:rsid w:val="00A30837"/>
    <w:rsid w:val="00A3221D"/>
    <w:rsid w:val="00A35A24"/>
    <w:rsid w:val="00A35BAF"/>
    <w:rsid w:val="00A362C6"/>
    <w:rsid w:val="00A373ED"/>
    <w:rsid w:val="00A373FD"/>
    <w:rsid w:val="00A377BF"/>
    <w:rsid w:val="00A40820"/>
    <w:rsid w:val="00A4104B"/>
    <w:rsid w:val="00A42E02"/>
    <w:rsid w:val="00A4574F"/>
    <w:rsid w:val="00A458FA"/>
    <w:rsid w:val="00A45B59"/>
    <w:rsid w:val="00A45BCB"/>
    <w:rsid w:val="00A45FFD"/>
    <w:rsid w:val="00A460C4"/>
    <w:rsid w:val="00A471EB"/>
    <w:rsid w:val="00A50C05"/>
    <w:rsid w:val="00A50F25"/>
    <w:rsid w:val="00A51061"/>
    <w:rsid w:val="00A5425D"/>
    <w:rsid w:val="00A542BA"/>
    <w:rsid w:val="00A555E7"/>
    <w:rsid w:val="00A572A7"/>
    <w:rsid w:val="00A57D6D"/>
    <w:rsid w:val="00A60D96"/>
    <w:rsid w:val="00A62AF3"/>
    <w:rsid w:val="00A643EE"/>
    <w:rsid w:val="00A67FD4"/>
    <w:rsid w:val="00A70873"/>
    <w:rsid w:val="00A72046"/>
    <w:rsid w:val="00A72F19"/>
    <w:rsid w:val="00A73009"/>
    <w:rsid w:val="00A75A15"/>
    <w:rsid w:val="00A76435"/>
    <w:rsid w:val="00A76BAD"/>
    <w:rsid w:val="00A77719"/>
    <w:rsid w:val="00A83171"/>
    <w:rsid w:val="00A8419C"/>
    <w:rsid w:val="00A84B2C"/>
    <w:rsid w:val="00A854A1"/>
    <w:rsid w:val="00A87B8C"/>
    <w:rsid w:val="00A87C9E"/>
    <w:rsid w:val="00A917CB"/>
    <w:rsid w:val="00A922AE"/>
    <w:rsid w:val="00A94388"/>
    <w:rsid w:val="00A9539A"/>
    <w:rsid w:val="00A9667D"/>
    <w:rsid w:val="00A973AE"/>
    <w:rsid w:val="00AA49E8"/>
    <w:rsid w:val="00AA611E"/>
    <w:rsid w:val="00AA6795"/>
    <w:rsid w:val="00AA7F23"/>
    <w:rsid w:val="00AB2351"/>
    <w:rsid w:val="00AB6952"/>
    <w:rsid w:val="00AB6D9D"/>
    <w:rsid w:val="00AB7712"/>
    <w:rsid w:val="00AC1519"/>
    <w:rsid w:val="00AC357B"/>
    <w:rsid w:val="00AC3CFE"/>
    <w:rsid w:val="00AC470C"/>
    <w:rsid w:val="00AC535C"/>
    <w:rsid w:val="00AD0323"/>
    <w:rsid w:val="00AD2ED8"/>
    <w:rsid w:val="00AD3B53"/>
    <w:rsid w:val="00AD7229"/>
    <w:rsid w:val="00AD733D"/>
    <w:rsid w:val="00AE1E7F"/>
    <w:rsid w:val="00AE25F9"/>
    <w:rsid w:val="00AE2E75"/>
    <w:rsid w:val="00AE3862"/>
    <w:rsid w:val="00AE5153"/>
    <w:rsid w:val="00AE6A89"/>
    <w:rsid w:val="00AF1EEA"/>
    <w:rsid w:val="00AF3E99"/>
    <w:rsid w:val="00AF4B90"/>
    <w:rsid w:val="00AF4C4F"/>
    <w:rsid w:val="00AF58AB"/>
    <w:rsid w:val="00AF5F51"/>
    <w:rsid w:val="00AF61F0"/>
    <w:rsid w:val="00AF7B4D"/>
    <w:rsid w:val="00B00F65"/>
    <w:rsid w:val="00B024ED"/>
    <w:rsid w:val="00B033C1"/>
    <w:rsid w:val="00B03C07"/>
    <w:rsid w:val="00B0518E"/>
    <w:rsid w:val="00B111E3"/>
    <w:rsid w:val="00B13372"/>
    <w:rsid w:val="00B14946"/>
    <w:rsid w:val="00B15226"/>
    <w:rsid w:val="00B1564A"/>
    <w:rsid w:val="00B15BE0"/>
    <w:rsid w:val="00B16316"/>
    <w:rsid w:val="00B20C7C"/>
    <w:rsid w:val="00B21A8B"/>
    <w:rsid w:val="00B23EE5"/>
    <w:rsid w:val="00B246BB"/>
    <w:rsid w:val="00B24FF3"/>
    <w:rsid w:val="00B258AE"/>
    <w:rsid w:val="00B32263"/>
    <w:rsid w:val="00B344F0"/>
    <w:rsid w:val="00B34503"/>
    <w:rsid w:val="00B34D4E"/>
    <w:rsid w:val="00B3651A"/>
    <w:rsid w:val="00B367BC"/>
    <w:rsid w:val="00B37002"/>
    <w:rsid w:val="00B379F4"/>
    <w:rsid w:val="00B41010"/>
    <w:rsid w:val="00B43ADF"/>
    <w:rsid w:val="00B44B91"/>
    <w:rsid w:val="00B45054"/>
    <w:rsid w:val="00B47889"/>
    <w:rsid w:val="00B47F9F"/>
    <w:rsid w:val="00B5194D"/>
    <w:rsid w:val="00B5343F"/>
    <w:rsid w:val="00B54120"/>
    <w:rsid w:val="00B61A54"/>
    <w:rsid w:val="00B6574F"/>
    <w:rsid w:val="00B67F06"/>
    <w:rsid w:val="00B703B8"/>
    <w:rsid w:val="00B707AA"/>
    <w:rsid w:val="00B714B8"/>
    <w:rsid w:val="00B775C6"/>
    <w:rsid w:val="00B811C4"/>
    <w:rsid w:val="00B82DBC"/>
    <w:rsid w:val="00B8508D"/>
    <w:rsid w:val="00B8523D"/>
    <w:rsid w:val="00B8577D"/>
    <w:rsid w:val="00B85ADA"/>
    <w:rsid w:val="00B9183C"/>
    <w:rsid w:val="00B919F2"/>
    <w:rsid w:val="00B91D7A"/>
    <w:rsid w:val="00B91FCB"/>
    <w:rsid w:val="00B926A5"/>
    <w:rsid w:val="00B92E0A"/>
    <w:rsid w:val="00B93CA6"/>
    <w:rsid w:val="00B96FC5"/>
    <w:rsid w:val="00BA1F89"/>
    <w:rsid w:val="00BA29E2"/>
    <w:rsid w:val="00BA332B"/>
    <w:rsid w:val="00BA4640"/>
    <w:rsid w:val="00BA4A0D"/>
    <w:rsid w:val="00BA4B1E"/>
    <w:rsid w:val="00BB4B9C"/>
    <w:rsid w:val="00BC0447"/>
    <w:rsid w:val="00BC0771"/>
    <w:rsid w:val="00BC2511"/>
    <w:rsid w:val="00BC2727"/>
    <w:rsid w:val="00BD3789"/>
    <w:rsid w:val="00BD60FD"/>
    <w:rsid w:val="00BD6B8C"/>
    <w:rsid w:val="00BE0E2F"/>
    <w:rsid w:val="00BE2C66"/>
    <w:rsid w:val="00BE663F"/>
    <w:rsid w:val="00BE677F"/>
    <w:rsid w:val="00BE68E1"/>
    <w:rsid w:val="00BE6A89"/>
    <w:rsid w:val="00BF2104"/>
    <w:rsid w:val="00BF2F3F"/>
    <w:rsid w:val="00BF3BDD"/>
    <w:rsid w:val="00BF6753"/>
    <w:rsid w:val="00C067B9"/>
    <w:rsid w:val="00C06D29"/>
    <w:rsid w:val="00C12CE6"/>
    <w:rsid w:val="00C140D9"/>
    <w:rsid w:val="00C14232"/>
    <w:rsid w:val="00C17F3D"/>
    <w:rsid w:val="00C20247"/>
    <w:rsid w:val="00C2138E"/>
    <w:rsid w:val="00C22AC6"/>
    <w:rsid w:val="00C23657"/>
    <w:rsid w:val="00C253E5"/>
    <w:rsid w:val="00C25ED4"/>
    <w:rsid w:val="00C32408"/>
    <w:rsid w:val="00C33F39"/>
    <w:rsid w:val="00C34E74"/>
    <w:rsid w:val="00C35576"/>
    <w:rsid w:val="00C362EC"/>
    <w:rsid w:val="00C363C5"/>
    <w:rsid w:val="00C37C16"/>
    <w:rsid w:val="00C41A53"/>
    <w:rsid w:val="00C41E66"/>
    <w:rsid w:val="00C43448"/>
    <w:rsid w:val="00C43624"/>
    <w:rsid w:val="00C43B8B"/>
    <w:rsid w:val="00C472FA"/>
    <w:rsid w:val="00C51ACF"/>
    <w:rsid w:val="00C52DFF"/>
    <w:rsid w:val="00C53333"/>
    <w:rsid w:val="00C535E5"/>
    <w:rsid w:val="00C568D6"/>
    <w:rsid w:val="00C60C1A"/>
    <w:rsid w:val="00C60FCB"/>
    <w:rsid w:val="00C61B04"/>
    <w:rsid w:val="00C65CE0"/>
    <w:rsid w:val="00C65D35"/>
    <w:rsid w:val="00C67582"/>
    <w:rsid w:val="00C71E4D"/>
    <w:rsid w:val="00C727AC"/>
    <w:rsid w:val="00C7350F"/>
    <w:rsid w:val="00C74755"/>
    <w:rsid w:val="00C75C0F"/>
    <w:rsid w:val="00C77BD1"/>
    <w:rsid w:val="00C802E1"/>
    <w:rsid w:val="00C803D2"/>
    <w:rsid w:val="00C80709"/>
    <w:rsid w:val="00C8207A"/>
    <w:rsid w:val="00C83230"/>
    <w:rsid w:val="00C865E6"/>
    <w:rsid w:val="00C86A91"/>
    <w:rsid w:val="00C94001"/>
    <w:rsid w:val="00C97992"/>
    <w:rsid w:val="00C97C97"/>
    <w:rsid w:val="00CA0B31"/>
    <w:rsid w:val="00CA1148"/>
    <w:rsid w:val="00CA22DF"/>
    <w:rsid w:val="00CA3A1D"/>
    <w:rsid w:val="00CA47F9"/>
    <w:rsid w:val="00CA4B7D"/>
    <w:rsid w:val="00CA5DF2"/>
    <w:rsid w:val="00CA7676"/>
    <w:rsid w:val="00CA7F7A"/>
    <w:rsid w:val="00CB074B"/>
    <w:rsid w:val="00CB09CC"/>
    <w:rsid w:val="00CB0E58"/>
    <w:rsid w:val="00CB1095"/>
    <w:rsid w:val="00CB1632"/>
    <w:rsid w:val="00CB3FDC"/>
    <w:rsid w:val="00CB4E74"/>
    <w:rsid w:val="00CB55F7"/>
    <w:rsid w:val="00CB677B"/>
    <w:rsid w:val="00CB6823"/>
    <w:rsid w:val="00CB7225"/>
    <w:rsid w:val="00CC21C0"/>
    <w:rsid w:val="00CC2F0C"/>
    <w:rsid w:val="00CC335C"/>
    <w:rsid w:val="00CC44A7"/>
    <w:rsid w:val="00CC5419"/>
    <w:rsid w:val="00CC762A"/>
    <w:rsid w:val="00CC7CA9"/>
    <w:rsid w:val="00CD3EC2"/>
    <w:rsid w:val="00CD76AA"/>
    <w:rsid w:val="00CD7D5B"/>
    <w:rsid w:val="00CE2626"/>
    <w:rsid w:val="00CE2833"/>
    <w:rsid w:val="00CE2845"/>
    <w:rsid w:val="00CE45C6"/>
    <w:rsid w:val="00CE4C1C"/>
    <w:rsid w:val="00CE7E1A"/>
    <w:rsid w:val="00CF2519"/>
    <w:rsid w:val="00CF3150"/>
    <w:rsid w:val="00CF39FC"/>
    <w:rsid w:val="00CF3C5B"/>
    <w:rsid w:val="00CF4F01"/>
    <w:rsid w:val="00D0332A"/>
    <w:rsid w:val="00D06D8B"/>
    <w:rsid w:val="00D108EC"/>
    <w:rsid w:val="00D1165A"/>
    <w:rsid w:val="00D12B84"/>
    <w:rsid w:val="00D12EAA"/>
    <w:rsid w:val="00D16085"/>
    <w:rsid w:val="00D16E61"/>
    <w:rsid w:val="00D206E4"/>
    <w:rsid w:val="00D22137"/>
    <w:rsid w:val="00D2221B"/>
    <w:rsid w:val="00D22804"/>
    <w:rsid w:val="00D2709D"/>
    <w:rsid w:val="00D30455"/>
    <w:rsid w:val="00D3060D"/>
    <w:rsid w:val="00D30C3E"/>
    <w:rsid w:val="00D31467"/>
    <w:rsid w:val="00D32418"/>
    <w:rsid w:val="00D32DF7"/>
    <w:rsid w:val="00D3477E"/>
    <w:rsid w:val="00D355E8"/>
    <w:rsid w:val="00D35820"/>
    <w:rsid w:val="00D36E3E"/>
    <w:rsid w:val="00D40D95"/>
    <w:rsid w:val="00D411E4"/>
    <w:rsid w:val="00D4173D"/>
    <w:rsid w:val="00D41FF6"/>
    <w:rsid w:val="00D4250E"/>
    <w:rsid w:val="00D42D4C"/>
    <w:rsid w:val="00D4468E"/>
    <w:rsid w:val="00D44690"/>
    <w:rsid w:val="00D4628C"/>
    <w:rsid w:val="00D5027A"/>
    <w:rsid w:val="00D57C5D"/>
    <w:rsid w:val="00D608D5"/>
    <w:rsid w:val="00D61143"/>
    <w:rsid w:val="00D61286"/>
    <w:rsid w:val="00D63047"/>
    <w:rsid w:val="00D75382"/>
    <w:rsid w:val="00D760D6"/>
    <w:rsid w:val="00D825EA"/>
    <w:rsid w:val="00D82B81"/>
    <w:rsid w:val="00D8449A"/>
    <w:rsid w:val="00D86658"/>
    <w:rsid w:val="00D87132"/>
    <w:rsid w:val="00D8785D"/>
    <w:rsid w:val="00D90DCC"/>
    <w:rsid w:val="00D91C99"/>
    <w:rsid w:val="00D928CB"/>
    <w:rsid w:val="00D9303A"/>
    <w:rsid w:val="00D9526B"/>
    <w:rsid w:val="00D95999"/>
    <w:rsid w:val="00DA02FC"/>
    <w:rsid w:val="00DA0A18"/>
    <w:rsid w:val="00DA1D21"/>
    <w:rsid w:val="00DA450E"/>
    <w:rsid w:val="00DA505F"/>
    <w:rsid w:val="00DB074A"/>
    <w:rsid w:val="00DB5C95"/>
    <w:rsid w:val="00DC028A"/>
    <w:rsid w:val="00DC1E59"/>
    <w:rsid w:val="00DC5C0A"/>
    <w:rsid w:val="00DC65D2"/>
    <w:rsid w:val="00DC6AD6"/>
    <w:rsid w:val="00DC708B"/>
    <w:rsid w:val="00DD1C99"/>
    <w:rsid w:val="00DD1EA1"/>
    <w:rsid w:val="00DD3B12"/>
    <w:rsid w:val="00DD45D3"/>
    <w:rsid w:val="00DD5CA0"/>
    <w:rsid w:val="00DD61B1"/>
    <w:rsid w:val="00DD6CDF"/>
    <w:rsid w:val="00DE0189"/>
    <w:rsid w:val="00DE0704"/>
    <w:rsid w:val="00DE0818"/>
    <w:rsid w:val="00DE1ABF"/>
    <w:rsid w:val="00DE2D82"/>
    <w:rsid w:val="00DE42A8"/>
    <w:rsid w:val="00DE5B47"/>
    <w:rsid w:val="00DE6E62"/>
    <w:rsid w:val="00DF0819"/>
    <w:rsid w:val="00DF0B15"/>
    <w:rsid w:val="00DF3002"/>
    <w:rsid w:val="00DF301E"/>
    <w:rsid w:val="00DF4F0F"/>
    <w:rsid w:val="00DF5282"/>
    <w:rsid w:val="00DF5561"/>
    <w:rsid w:val="00DF60AC"/>
    <w:rsid w:val="00DF6610"/>
    <w:rsid w:val="00DF6994"/>
    <w:rsid w:val="00DF7A53"/>
    <w:rsid w:val="00E00B5F"/>
    <w:rsid w:val="00E0109F"/>
    <w:rsid w:val="00E0128C"/>
    <w:rsid w:val="00E01D2B"/>
    <w:rsid w:val="00E07EE5"/>
    <w:rsid w:val="00E12086"/>
    <w:rsid w:val="00E120F4"/>
    <w:rsid w:val="00E134D6"/>
    <w:rsid w:val="00E14D42"/>
    <w:rsid w:val="00E16BA6"/>
    <w:rsid w:val="00E16CBB"/>
    <w:rsid w:val="00E16E45"/>
    <w:rsid w:val="00E16E78"/>
    <w:rsid w:val="00E23FCE"/>
    <w:rsid w:val="00E252D3"/>
    <w:rsid w:val="00E26065"/>
    <w:rsid w:val="00E2749B"/>
    <w:rsid w:val="00E30478"/>
    <w:rsid w:val="00E306C1"/>
    <w:rsid w:val="00E327DB"/>
    <w:rsid w:val="00E331DB"/>
    <w:rsid w:val="00E35338"/>
    <w:rsid w:val="00E35F31"/>
    <w:rsid w:val="00E379A9"/>
    <w:rsid w:val="00E412F5"/>
    <w:rsid w:val="00E41749"/>
    <w:rsid w:val="00E428AA"/>
    <w:rsid w:val="00E4496B"/>
    <w:rsid w:val="00E4558B"/>
    <w:rsid w:val="00E45904"/>
    <w:rsid w:val="00E4715C"/>
    <w:rsid w:val="00E50A19"/>
    <w:rsid w:val="00E51A01"/>
    <w:rsid w:val="00E51D36"/>
    <w:rsid w:val="00E530BC"/>
    <w:rsid w:val="00E53A42"/>
    <w:rsid w:val="00E54970"/>
    <w:rsid w:val="00E5596A"/>
    <w:rsid w:val="00E55FCD"/>
    <w:rsid w:val="00E613D0"/>
    <w:rsid w:val="00E72025"/>
    <w:rsid w:val="00E7213C"/>
    <w:rsid w:val="00E75DA8"/>
    <w:rsid w:val="00E85676"/>
    <w:rsid w:val="00E87119"/>
    <w:rsid w:val="00E87A17"/>
    <w:rsid w:val="00E87F69"/>
    <w:rsid w:val="00E91CB6"/>
    <w:rsid w:val="00EA0918"/>
    <w:rsid w:val="00EA38BA"/>
    <w:rsid w:val="00EA588E"/>
    <w:rsid w:val="00EB4635"/>
    <w:rsid w:val="00EB5733"/>
    <w:rsid w:val="00EB6AE4"/>
    <w:rsid w:val="00EC358D"/>
    <w:rsid w:val="00EC4F6F"/>
    <w:rsid w:val="00EC5463"/>
    <w:rsid w:val="00EC56BE"/>
    <w:rsid w:val="00EC5BE1"/>
    <w:rsid w:val="00EC66EA"/>
    <w:rsid w:val="00EC6E23"/>
    <w:rsid w:val="00ED14FF"/>
    <w:rsid w:val="00ED1EE8"/>
    <w:rsid w:val="00ED3BAC"/>
    <w:rsid w:val="00ED4D98"/>
    <w:rsid w:val="00ED7651"/>
    <w:rsid w:val="00EE0E2A"/>
    <w:rsid w:val="00EE1A78"/>
    <w:rsid w:val="00EE463D"/>
    <w:rsid w:val="00EE4BAC"/>
    <w:rsid w:val="00EF1641"/>
    <w:rsid w:val="00EF1C3A"/>
    <w:rsid w:val="00EF3787"/>
    <w:rsid w:val="00EF5C56"/>
    <w:rsid w:val="00F00645"/>
    <w:rsid w:val="00F00C5F"/>
    <w:rsid w:val="00F04562"/>
    <w:rsid w:val="00F05200"/>
    <w:rsid w:val="00F05383"/>
    <w:rsid w:val="00F062A8"/>
    <w:rsid w:val="00F079F9"/>
    <w:rsid w:val="00F11295"/>
    <w:rsid w:val="00F1544B"/>
    <w:rsid w:val="00F20EC7"/>
    <w:rsid w:val="00F234A1"/>
    <w:rsid w:val="00F23AFA"/>
    <w:rsid w:val="00F27A24"/>
    <w:rsid w:val="00F31B56"/>
    <w:rsid w:val="00F3214E"/>
    <w:rsid w:val="00F338D6"/>
    <w:rsid w:val="00F33900"/>
    <w:rsid w:val="00F33A90"/>
    <w:rsid w:val="00F34214"/>
    <w:rsid w:val="00F3469F"/>
    <w:rsid w:val="00F3598D"/>
    <w:rsid w:val="00F36B38"/>
    <w:rsid w:val="00F40638"/>
    <w:rsid w:val="00F41EA3"/>
    <w:rsid w:val="00F439F4"/>
    <w:rsid w:val="00F444F6"/>
    <w:rsid w:val="00F45CE2"/>
    <w:rsid w:val="00F46441"/>
    <w:rsid w:val="00F464EB"/>
    <w:rsid w:val="00F46D4E"/>
    <w:rsid w:val="00F5071F"/>
    <w:rsid w:val="00F5286A"/>
    <w:rsid w:val="00F531D0"/>
    <w:rsid w:val="00F54DE1"/>
    <w:rsid w:val="00F55760"/>
    <w:rsid w:val="00F559A5"/>
    <w:rsid w:val="00F56E94"/>
    <w:rsid w:val="00F60BEF"/>
    <w:rsid w:val="00F640B2"/>
    <w:rsid w:val="00F66827"/>
    <w:rsid w:val="00F67621"/>
    <w:rsid w:val="00F70AF4"/>
    <w:rsid w:val="00F7350C"/>
    <w:rsid w:val="00F741D5"/>
    <w:rsid w:val="00F76472"/>
    <w:rsid w:val="00F77481"/>
    <w:rsid w:val="00F81214"/>
    <w:rsid w:val="00F8153F"/>
    <w:rsid w:val="00F828FD"/>
    <w:rsid w:val="00F83ECE"/>
    <w:rsid w:val="00F84129"/>
    <w:rsid w:val="00F86F02"/>
    <w:rsid w:val="00F87A8E"/>
    <w:rsid w:val="00F91882"/>
    <w:rsid w:val="00F92AA2"/>
    <w:rsid w:val="00F944E1"/>
    <w:rsid w:val="00F95F11"/>
    <w:rsid w:val="00F9749D"/>
    <w:rsid w:val="00F97AB3"/>
    <w:rsid w:val="00FA361A"/>
    <w:rsid w:val="00FA60F2"/>
    <w:rsid w:val="00FA73A8"/>
    <w:rsid w:val="00FB0210"/>
    <w:rsid w:val="00FB1A3F"/>
    <w:rsid w:val="00FB1A76"/>
    <w:rsid w:val="00FB20D4"/>
    <w:rsid w:val="00FB423B"/>
    <w:rsid w:val="00FB44F6"/>
    <w:rsid w:val="00FB50EC"/>
    <w:rsid w:val="00FB5897"/>
    <w:rsid w:val="00FB607B"/>
    <w:rsid w:val="00FB69C3"/>
    <w:rsid w:val="00FB6FA0"/>
    <w:rsid w:val="00FC3252"/>
    <w:rsid w:val="00FC528A"/>
    <w:rsid w:val="00FC560D"/>
    <w:rsid w:val="00FC704E"/>
    <w:rsid w:val="00FD08A7"/>
    <w:rsid w:val="00FD0964"/>
    <w:rsid w:val="00FD23F9"/>
    <w:rsid w:val="00FD4215"/>
    <w:rsid w:val="00FD42A1"/>
    <w:rsid w:val="00FD52F3"/>
    <w:rsid w:val="00FD7469"/>
    <w:rsid w:val="00FE11A1"/>
    <w:rsid w:val="00FE195D"/>
    <w:rsid w:val="00FE26C5"/>
    <w:rsid w:val="00FE48D5"/>
    <w:rsid w:val="00FE4B87"/>
    <w:rsid w:val="00FE61AE"/>
    <w:rsid w:val="00FE7397"/>
    <w:rsid w:val="00FF452E"/>
    <w:rsid w:val="00FF6902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7AF8B7"/>
  <w15:docId w15:val="{47B50FE1-A2E2-4D1D-9083-19C0702A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665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qFormat/>
    <w:pPr>
      <w:keepNext/>
      <w:numPr>
        <w:numId w:val="1"/>
      </w:numPr>
      <w:ind w:left="-360" w:firstLine="0"/>
      <w:jc w:val="both"/>
      <w:outlineLvl w:val="0"/>
    </w:pPr>
    <w:rPr>
      <w:b/>
      <w:bCs/>
      <w:u w:val="single"/>
    </w:rPr>
  </w:style>
  <w:style w:type="paragraph" w:styleId="2">
    <w:name w:val="heading 2"/>
    <w:aliases w:val="H2,H2 Знак,Заголовок 21,2,h2,Б2,RTC,iz2,Раздел Знак"/>
    <w:basedOn w:val="a0"/>
    <w:next w:val="a0"/>
    <w:link w:val="20"/>
    <w:qFormat/>
    <w:pPr>
      <w:keepNext/>
      <w:numPr>
        <w:ilvl w:val="1"/>
        <w:numId w:val="1"/>
      </w:numPr>
      <w:ind w:left="-360" w:firstLine="0"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 w:val="2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D355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keepNext/>
      <w:numPr>
        <w:ilvl w:val="4"/>
        <w:numId w:val="1"/>
      </w:numPr>
      <w:outlineLvl w:val="4"/>
    </w:pPr>
    <w:rPr>
      <w:b/>
      <w:bCs/>
      <w:sz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613F9A"/>
    <w:rPr>
      <w:b/>
      <w:bCs/>
      <w:sz w:val="24"/>
      <w:szCs w:val="24"/>
      <w:u w:val="single"/>
      <w:lang w:eastAsia="ar-SA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locked/>
    <w:rsid w:val="00613F9A"/>
    <w:rPr>
      <w:b/>
      <w:bCs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D355E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21">
    <w:name w:val="Основной шрифт абзаца2"/>
  </w:style>
  <w:style w:type="character" w:customStyle="1" w:styleId="WW8Num1z1">
    <w:name w:val="WW8Num1z1"/>
    <w:rPr>
      <w:b/>
      <w:color w:val="auto"/>
    </w:rPr>
  </w:style>
  <w:style w:type="character" w:customStyle="1" w:styleId="WW8Num1z2">
    <w:name w:val="WW8Num1z2"/>
    <w:rPr>
      <w:rFonts w:ascii="Times New Roman" w:hAnsi="Times New Roman"/>
      <w:b/>
      <w:i w:val="0"/>
      <w:color w:val="auto"/>
      <w:sz w:val="28"/>
    </w:rPr>
  </w:style>
  <w:style w:type="character" w:customStyle="1" w:styleId="WW8Num1z3">
    <w:name w:val="WW8Num1z3"/>
    <w:rPr>
      <w:rFonts w:ascii="Times New Roman" w:hAnsi="Times New Roman"/>
      <w:b w:val="0"/>
      <w:i w:val="0"/>
      <w:sz w:val="28"/>
    </w:rPr>
  </w:style>
  <w:style w:type="character" w:customStyle="1" w:styleId="WW8Num1z4">
    <w:name w:val="WW8Num1z4"/>
    <w:rPr>
      <w:b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color w:val="auto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12">
    <w:name w:val="Основной шрифт абзаца1"/>
  </w:style>
  <w:style w:type="character" w:styleId="a4">
    <w:name w:val="Hyperlink"/>
    <w:uiPriority w:val="99"/>
    <w:rPr>
      <w:color w:val="0000FF"/>
      <w:u w:val="single"/>
    </w:rPr>
  </w:style>
  <w:style w:type="character" w:customStyle="1" w:styleId="a5">
    <w:name w:val="Основной текст с отступом Знак"/>
    <w:rPr>
      <w:sz w:val="28"/>
      <w:szCs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6">
    <w:name w:val="Символ сноски"/>
    <w:rPr>
      <w:vertAlign w:val="superscript"/>
    </w:rPr>
  </w:style>
  <w:style w:type="character" w:customStyle="1" w:styleId="a7">
    <w:name w:val="Схема документа Знак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rPr>
      <w:rFonts w:ascii="Arial" w:hAnsi="Arial" w:cs="Arial"/>
    </w:rPr>
  </w:style>
  <w:style w:type="paragraph" w:customStyle="1" w:styleId="14">
    <w:name w:val="Заголовок1"/>
    <w:basedOn w:val="a0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0"/>
    <w:link w:val="a9"/>
    <w:pPr>
      <w:spacing w:after="120"/>
    </w:pPr>
  </w:style>
  <w:style w:type="paragraph" w:styleId="aa">
    <w:name w:val="List"/>
    <w:basedOn w:val="a8"/>
    <w:rPr>
      <w:rFonts w:cs="Tahoma"/>
    </w:rPr>
  </w:style>
  <w:style w:type="paragraph" w:customStyle="1" w:styleId="22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0"/>
    <w:pPr>
      <w:suppressLineNumbers/>
    </w:pPr>
    <w:rPr>
      <w:rFonts w:cs="Tahoma"/>
    </w:rPr>
  </w:style>
  <w:style w:type="paragraph" w:customStyle="1" w:styleId="15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pPr>
      <w:suppressLineNumbers/>
    </w:pPr>
    <w:rPr>
      <w:rFonts w:cs="Tahoma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b">
    <w:name w:val="Body Text Indent"/>
    <w:basedOn w:val="a0"/>
    <w:link w:val="17"/>
    <w:pPr>
      <w:ind w:firstLine="709"/>
      <w:jc w:val="both"/>
    </w:pPr>
    <w:rPr>
      <w:sz w:val="28"/>
    </w:rPr>
  </w:style>
  <w:style w:type="paragraph" w:styleId="ac">
    <w:name w:val="Balloon Text"/>
    <w:basedOn w:val="a0"/>
    <w:link w:val="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613F9A"/>
    <w:rPr>
      <w:rFonts w:ascii="Tahoma" w:hAnsi="Tahoma" w:cs="Tahoma"/>
      <w:sz w:val="16"/>
      <w:szCs w:val="16"/>
      <w:lang w:eastAsia="ar-SA"/>
    </w:rPr>
  </w:style>
  <w:style w:type="paragraph" w:styleId="ae">
    <w:name w:val="head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locked/>
    <w:rsid w:val="00D355E8"/>
    <w:rPr>
      <w:sz w:val="24"/>
      <w:szCs w:val="24"/>
      <w:lang w:eastAsia="ar-SA"/>
    </w:rPr>
  </w:style>
  <w:style w:type="paragraph" w:styleId="af0">
    <w:name w:val="footer"/>
    <w:basedOn w:val="a0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613F9A"/>
    <w:rPr>
      <w:sz w:val="24"/>
      <w:szCs w:val="24"/>
      <w:lang w:eastAsia="ar-SA"/>
    </w:rPr>
  </w:style>
  <w:style w:type="paragraph" w:customStyle="1" w:styleId="24">
    <w:name w:val="Àáçàö 2"/>
    <w:pPr>
      <w:tabs>
        <w:tab w:val="left" w:pos="360"/>
      </w:tabs>
      <w:suppressAutoHyphens/>
      <w:overflowPunct w:val="0"/>
      <w:autoSpaceDE w:val="0"/>
      <w:spacing w:line="316" w:lineRule="exact"/>
      <w:jc w:val="both"/>
      <w:textAlignment w:val="baseline"/>
    </w:pPr>
    <w:rPr>
      <w:rFonts w:ascii="TmsRmn-Miracle" w:eastAsia="Arial" w:hAnsi="TmsRmn-Miracle"/>
      <w:sz w:val="28"/>
      <w:lang w:eastAsia="ar-SA"/>
    </w:rPr>
  </w:style>
  <w:style w:type="paragraph" w:customStyle="1" w:styleId="210">
    <w:name w:val="Основной текст с отступом 21"/>
    <w:basedOn w:val="a0"/>
    <w:pPr>
      <w:ind w:left="-360"/>
      <w:jc w:val="both"/>
    </w:pPr>
  </w:style>
  <w:style w:type="paragraph" w:customStyle="1" w:styleId="211">
    <w:name w:val="Основной текст 21"/>
    <w:basedOn w:val="a0"/>
    <w:pPr>
      <w:jc w:val="both"/>
    </w:pPr>
    <w:rPr>
      <w:sz w:val="28"/>
    </w:rPr>
  </w:style>
  <w:style w:type="paragraph" w:customStyle="1" w:styleId="18">
    <w:name w:val="Знак Знак Знак1"/>
    <w:basedOn w:val="a0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Текст примечания1"/>
    <w:basedOn w:val="a0"/>
    <w:rPr>
      <w:sz w:val="20"/>
      <w:szCs w:val="20"/>
    </w:rPr>
  </w:style>
  <w:style w:type="paragraph" w:styleId="af2">
    <w:name w:val="annotation subject"/>
    <w:basedOn w:val="19"/>
    <w:next w:val="19"/>
    <w:link w:val="af3"/>
    <w:rPr>
      <w:b/>
      <w:bCs/>
    </w:rPr>
  </w:style>
  <w:style w:type="paragraph" w:customStyle="1" w:styleId="title1">
    <w:name w:val="title1"/>
    <w:basedOn w:val="a0"/>
    <w:pPr>
      <w:spacing w:before="280" w:after="280"/>
    </w:pPr>
    <w:rPr>
      <w:i/>
      <w:iCs/>
    </w:rPr>
  </w:style>
  <w:style w:type="paragraph" w:styleId="af4">
    <w:name w:val="footnote text"/>
    <w:basedOn w:val="a0"/>
    <w:link w:val="af5"/>
    <w:rPr>
      <w:sz w:val="20"/>
      <w:szCs w:val="20"/>
    </w:rPr>
  </w:style>
  <w:style w:type="character" w:customStyle="1" w:styleId="af5">
    <w:name w:val="Текст сноски Знак"/>
    <w:link w:val="af4"/>
    <w:locked/>
    <w:rsid w:val="00613F9A"/>
    <w:rPr>
      <w:lang w:eastAsia="ar-SA"/>
    </w:rPr>
  </w:style>
  <w:style w:type="paragraph" w:customStyle="1" w:styleId="1a">
    <w:name w:val="Схема документа1"/>
    <w:basedOn w:val="a0"/>
    <w:rPr>
      <w:rFonts w:ascii="Tahoma" w:hAnsi="Tahoma" w:cs="Tahoma"/>
      <w:sz w:val="16"/>
      <w:szCs w:val="16"/>
    </w:rPr>
  </w:style>
  <w:style w:type="paragraph" w:customStyle="1" w:styleId="af6">
    <w:name w:val="Содержимое таблицы"/>
    <w:basedOn w:val="a0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pple-converted-space">
    <w:name w:val="apple-converted-space"/>
    <w:rsid w:val="008C03F8"/>
  </w:style>
  <w:style w:type="paragraph" w:customStyle="1" w:styleId="Standard">
    <w:name w:val="Standard"/>
    <w:rsid w:val="00906EF3"/>
    <w:pPr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table" w:styleId="af8">
    <w:name w:val="Table Grid"/>
    <w:basedOn w:val="a2"/>
    <w:uiPriority w:val="39"/>
    <w:rsid w:val="00BC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2"/>
    <w:next w:val="af8"/>
    <w:uiPriority w:val="59"/>
    <w:rsid w:val="00DE07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 Знак Знак Знак Знак Знак Знак Знак Знак Знак"/>
    <w:basedOn w:val="a0"/>
    <w:rsid w:val="00CD7D5B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aliases w:val="Абзац1,Bullet List,FooterText,numbered,Цветной список - Акцент 11,ПС - Нумерованный"/>
    <w:basedOn w:val="a0"/>
    <w:link w:val="afa"/>
    <w:uiPriority w:val="34"/>
    <w:qFormat/>
    <w:rsid w:val="008A2DE9"/>
    <w:pPr>
      <w:suppressAutoHyphens w:val="0"/>
      <w:spacing w:line="360" w:lineRule="auto"/>
      <w:ind w:left="720" w:firstLine="567"/>
      <w:contextualSpacing/>
      <w:jc w:val="both"/>
    </w:pPr>
    <w:rPr>
      <w:sz w:val="28"/>
      <w:szCs w:val="28"/>
    </w:rPr>
  </w:style>
  <w:style w:type="character" w:customStyle="1" w:styleId="okpdspan">
    <w:name w:val="okpd_span"/>
    <w:rsid w:val="003043C3"/>
  </w:style>
  <w:style w:type="paragraph" w:styleId="a">
    <w:name w:val="List Bullet"/>
    <w:basedOn w:val="a0"/>
    <w:uiPriority w:val="99"/>
    <w:unhideWhenUsed/>
    <w:rsid w:val="004553BE"/>
    <w:pPr>
      <w:numPr>
        <w:numId w:val="2"/>
      </w:numPr>
      <w:contextualSpacing/>
    </w:pPr>
  </w:style>
  <w:style w:type="character" w:styleId="afb">
    <w:name w:val="Strong"/>
    <w:qFormat/>
    <w:rsid w:val="00B1564A"/>
    <w:rPr>
      <w:b/>
      <w:bCs/>
    </w:rPr>
  </w:style>
  <w:style w:type="paragraph" w:customStyle="1" w:styleId="1c">
    <w:name w:val="Абзац списка1"/>
    <w:basedOn w:val="a0"/>
    <w:link w:val="ListParagraphChar"/>
    <w:qFormat/>
    <w:rsid w:val="00DF0819"/>
    <w:pPr>
      <w:suppressAutoHyphens w:val="0"/>
      <w:ind w:left="720"/>
      <w:contextualSpacing/>
    </w:pPr>
    <w:rPr>
      <w:rFonts w:eastAsia="Calibri"/>
      <w:lang w:eastAsia="ru-RU"/>
    </w:rPr>
  </w:style>
  <w:style w:type="character" w:customStyle="1" w:styleId="ListParagraphChar">
    <w:name w:val="List Paragraph Char"/>
    <w:link w:val="1c"/>
    <w:qFormat/>
    <w:locked/>
    <w:rsid w:val="004A0302"/>
    <w:rPr>
      <w:rFonts w:eastAsia="Calibri"/>
      <w:sz w:val="24"/>
      <w:szCs w:val="24"/>
    </w:rPr>
  </w:style>
  <w:style w:type="paragraph" w:customStyle="1" w:styleId="10">
    <w:name w:val="м1"/>
    <w:basedOn w:val="1c"/>
    <w:link w:val="1d"/>
    <w:rsid w:val="00D355E8"/>
    <w:pPr>
      <w:numPr>
        <w:numId w:val="3"/>
      </w:numPr>
      <w:spacing w:before="120" w:after="200"/>
      <w:jc w:val="both"/>
    </w:pPr>
  </w:style>
  <w:style w:type="character" w:customStyle="1" w:styleId="1d">
    <w:name w:val="м1 Знак"/>
    <w:link w:val="10"/>
    <w:locked/>
    <w:rsid w:val="00D355E8"/>
    <w:rPr>
      <w:rFonts w:eastAsia="Calibri"/>
      <w:sz w:val="24"/>
      <w:szCs w:val="24"/>
    </w:rPr>
  </w:style>
  <w:style w:type="paragraph" w:customStyle="1" w:styleId="ConsNormal">
    <w:name w:val="ConsNormal"/>
    <w:link w:val="ConsNormal0"/>
    <w:rsid w:val="0042260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c">
    <w:name w:val="Plain Text"/>
    <w:basedOn w:val="a0"/>
    <w:link w:val="afd"/>
    <w:uiPriority w:val="99"/>
    <w:rsid w:val="0042260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d">
    <w:name w:val="Текст Знак"/>
    <w:link w:val="afc"/>
    <w:uiPriority w:val="99"/>
    <w:rsid w:val="0042260C"/>
    <w:rPr>
      <w:rFonts w:ascii="Courier New" w:hAnsi="Courier New"/>
    </w:rPr>
  </w:style>
  <w:style w:type="paragraph" w:styleId="afe">
    <w:name w:val="Normal (Web)"/>
    <w:basedOn w:val="a0"/>
    <w:uiPriority w:val="99"/>
    <w:rsid w:val="004226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">
    <w:name w:val="macro"/>
    <w:link w:val="aff0"/>
    <w:uiPriority w:val="99"/>
    <w:rsid w:val="004226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Pragmatica" w:hAnsi="Pragmatica"/>
      <w:lang w:val="en-GB" w:eastAsia="en-US"/>
    </w:rPr>
  </w:style>
  <w:style w:type="character" w:customStyle="1" w:styleId="aff0">
    <w:name w:val="Текст макроса Знак"/>
    <w:link w:val="aff"/>
    <w:uiPriority w:val="99"/>
    <w:rsid w:val="0042260C"/>
    <w:rPr>
      <w:rFonts w:ascii="Pragmatica" w:hAnsi="Pragmatica"/>
      <w:lang w:val="en-GB" w:eastAsia="en-US"/>
    </w:rPr>
  </w:style>
  <w:style w:type="paragraph" w:customStyle="1" w:styleId="Times12">
    <w:name w:val="Times 12"/>
    <w:basedOn w:val="a0"/>
    <w:rsid w:val="00441023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webofficeattributevalue1">
    <w:name w:val="webofficeattributevalue1"/>
    <w:rsid w:val="00613F9A"/>
    <w:rPr>
      <w:rFonts w:ascii="Verdana" w:hAnsi="Verdana" w:cs="Times New Roman"/>
      <w:color w:val="000000"/>
      <w:sz w:val="18"/>
      <w:szCs w:val="18"/>
      <w:u w:val="none"/>
      <w:effect w:val="none"/>
    </w:rPr>
  </w:style>
  <w:style w:type="character" w:styleId="aff1">
    <w:name w:val="annotation reference"/>
    <w:rsid w:val="00613F9A"/>
    <w:rPr>
      <w:sz w:val="16"/>
    </w:rPr>
  </w:style>
  <w:style w:type="paragraph" w:styleId="31">
    <w:name w:val="toc 3"/>
    <w:basedOn w:val="a0"/>
    <w:next w:val="a0"/>
    <w:autoRedefine/>
    <w:rsid w:val="00613F9A"/>
    <w:pPr>
      <w:tabs>
        <w:tab w:val="left" w:pos="1980"/>
        <w:tab w:val="right" w:leader="dot" w:pos="10195"/>
      </w:tabs>
      <w:suppressAutoHyphens w:val="0"/>
      <w:spacing w:after="120"/>
      <w:ind w:left="1979" w:right="1134" w:hanging="902"/>
    </w:pPr>
    <w:rPr>
      <w:rFonts w:eastAsia="Calibri"/>
      <w:iCs/>
      <w:noProof/>
      <w:lang w:eastAsia="ru-RU"/>
    </w:rPr>
  </w:style>
  <w:style w:type="character" w:customStyle="1" w:styleId="1e">
    <w:name w:val="Схема документа Знак1"/>
    <w:link w:val="aff2"/>
    <w:semiHidden/>
    <w:rsid w:val="00613F9A"/>
    <w:rPr>
      <w:rFonts w:ascii="Tahoma" w:eastAsia="Calibri" w:hAnsi="Tahoma" w:cs="Tahoma"/>
      <w:shd w:val="clear" w:color="auto" w:fill="000080"/>
    </w:rPr>
  </w:style>
  <w:style w:type="paragraph" w:styleId="aff2">
    <w:name w:val="Document Map"/>
    <w:basedOn w:val="a0"/>
    <w:link w:val="1e"/>
    <w:semiHidden/>
    <w:rsid w:val="00613F9A"/>
    <w:pPr>
      <w:shd w:val="clear" w:color="auto" w:fill="000080"/>
      <w:suppressAutoHyphens w:val="0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3">
    <w:name w:val="Гипертекстовая ссылка"/>
    <w:rsid w:val="00613F9A"/>
    <w:rPr>
      <w:b/>
      <w:bCs/>
      <w:color w:val="106BBE"/>
    </w:rPr>
  </w:style>
  <w:style w:type="character" w:styleId="aff4">
    <w:name w:val="FollowedHyperlink"/>
    <w:uiPriority w:val="99"/>
    <w:unhideWhenUsed/>
    <w:rsid w:val="00613F9A"/>
    <w:rPr>
      <w:color w:val="954F72"/>
      <w:u w:val="single"/>
    </w:rPr>
  </w:style>
  <w:style w:type="paragraph" w:customStyle="1" w:styleId="ConsPlusNormal1">
    <w:name w:val="ConsPlusNormal1"/>
    <w:rsid w:val="00775E83"/>
    <w:pPr>
      <w:widowControl w:val="0"/>
      <w:suppressAutoHyphens/>
    </w:pPr>
    <w:rPr>
      <w:rFonts w:ascii="Arial" w:eastAsia="Arial" w:hAnsi="Arial" w:cs="Arial"/>
      <w:sz w:val="16"/>
      <w:szCs w:val="16"/>
      <w:lang w:eastAsia="hi-IN" w:bidi="hi-IN"/>
    </w:rPr>
  </w:style>
  <w:style w:type="character" w:customStyle="1" w:styleId="afa">
    <w:name w:val="Абзац списка Знак"/>
    <w:aliases w:val="Абзац1 Знак,Bullet List Знак,FooterText Знак,numbered Знак,Цветной список - Акцент 11 Знак,ПС - Нумерованный Знак"/>
    <w:link w:val="af9"/>
    <w:uiPriority w:val="34"/>
    <w:rsid w:val="00A922AE"/>
    <w:rPr>
      <w:sz w:val="28"/>
      <w:szCs w:val="28"/>
      <w:lang w:eastAsia="ar-SA"/>
    </w:rPr>
  </w:style>
  <w:style w:type="paragraph" w:customStyle="1" w:styleId="ConsTitle">
    <w:name w:val="ConsTitle"/>
    <w:rsid w:val="001E674C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ConsNormal0">
    <w:name w:val="ConsNormal Знак"/>
    <w:link w:val="ConsNormal"/>
    <w:rsid w:val="001E674C"/>
    <w:rPr>
      <w:rFonts w:ascii="Arial" w:hAnsi="Arial" w:cs="Arial"/>
      <w:sz w:val="16"/>
      <w:szCs w:val="16"/>
    </w:rPr>
  </w:style>
  <w:style w:type="paragraph" w:customStyle="1" w:styleId="western">
    <w:name w:val="western"/>
    <w:basedOn w:val="a0"/>
    <w:uiPriority w:val="99"/>
    <w:rsid w:val="006B1099"/>
    <w:pPr>
      <w:spacing w:before="280" w:after="28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1"/>
    <w:link w:val="3"/>
    <w:rsid w:val="001442AB"/>
    <w:rPr>
      <w:b/>
      <w:bCs/>
      <w:lang w:eastAsia="ar-SA"/>
    </w:rPr>
  </w:style>
  <w:style w:type="character" w:customStyle="1" w:styleId="50">
    <w:name w:val="Заголовок 5 Знак"/>
    <w:basedOn w:val="a1"/>
    <w:link w:val="5"/>
    <w:rsid w:val="001442AB"/>
    <w:rPr>
      <w:b/>
      <w:bCs/>
      <w:sz w:val="28"/>
      <w:szCs w:val="24"/>
      <w:u w:val="single"/>
      <w:lang w:eastAsia="ar-SA"/>
    </w:rPr>
  </w:style>
  <w:style w:type="character" w:customStyle="1" w:styleId="212">
    <w:name w:val="Заголовок 2 Знак1"/>
    <w:aliases w:val="H2 Знак2,H2 Знак Знак1,Заголовок 21 Знак1,2 Знак1,h2 Знак1,Б2 Знак1,RTC Знак1,iz2 Знак1,Раздел Знак Знак1"/>
    <w:basedOn w:val="a1"/>
    <w:semiHidden/>
    <w:rsid w:val="001442A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customStyle="1" w:styleId="msonormal0">
    <w:name w:val="msonormal"/>
    <w:basedOn w:val="a0"/>
    <w:rsid w:val="001442A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5">
    <w:name w:val="annotation text"/>
    <w:basedOn w:val="a0"/>
    <w:link w:val="aff6"/>
    <w:uiPriority w:val="99"/>
    <w:semiHidden/>
    <w:unhideWhenUsed/>
    <w:rsid w:val="001442AB"/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1442AB"/>
    <w:rPr>
      <w:lang w:eastAsia="ar-SA"/>
    </w:rPr>
  </w:style>
  <w:style w:type="character" w:customStyle="1" w:styleId="a9">
    <w:name w:val="Основной текст Знак"/>
    <w:basedOn w:val="a1"/>
    <w:link w:val="a8"/>
    <w:rsid w:val="001442AB"/>
    <w:rPr>
      <w:sz w:val="24"/>
      <w:szCs w:val="24"/>
      <w:lang w:eastAsia="ar-SA"/>
    </w:rPr>
  </w:style>
  <w:style w:type="character" w:customStyle="1" w:styleId="17">
    <w:name w:val="Основной текст с отступом Знак1"/>
    <w:basedOn w:val="a1"/>
    <w:link w:val="ab"/>
    <w:locked/>
    <w:rsid w:val="001442AB"/>
    <w:rPr>
      <w:sz w:val="28"/>
      <w:szCs w:val="24"/>
      <w:lang w:eastAsia="ar-SA"/>
    </w:rPr>
  </w:style>
  <w:style w:type="character" w:customStyle="1" w:styleId="af3">
    <w:name w:val="Тема примечания Знак"/>
    <w:basedOn w:val="aff6"/>
    <w:link w:val="af2"/>
    <w:rsid w:val="001442AB"/>
    <w:rPr>
      <w:b/>
      <w:bCs/>
      <w:lang w:eastAsia="ar-SA"/>
    </w:rPr>
  </w:style>
  <w:style w:type="character" w:customStyle="1" w:styleId="25">
    <w:name w:val="Схема документа Знак2"/>
    <w:basedOn w:val="a1"/>
    <w:uiPriority w:val="99"/>
    <w:semiHidden/>
    <w:rsid w:val="001442AB"/>
    <w:rPr>
      <w:rFonts w:ascii="Segoe UI" w:hAnsi="Segoe UI" w:cs="Segoe UI" w:hint="default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A3E3-7B6B-49E1-9A8D-92484EB7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5216</Words>
  <Characters>29735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Электрооборудование и контрольно-измерительные приборы</vt:lpstr>
    </vt:vector>
  </TitlesOfParts>
  <Company>arhvodokanal</Company>
  <LinksUpToDate>false</LinksUpToDate>
  <CharactersWithSpaces>34882</CharactersWithSpaces>
  <SharedDoc>false</SharedDoc>
  <HLinks>
    <vt:vector size="42" baseType="variant">
      <vt:variant>
        <vt:i4>2818159</vt:i4>
      </vt:variant>
      <vt:variant>
        <vt:i4>18</vt:i4>
      </vt:variant>
      <vt:variant>
        <vt:i4>0</vt:i4>
      </vt:variant>
      <vt:variant>
        <vt:i4>5</vt:i4>
      </vt:variant>
      <vt:variant>
        <vt:lpwstr>http://www.murman-voda.ru/</vt:lpwstr>
      </vt:variant>
      <vt:variant>
        <vt:lpwstr/>
      </vt:variant>
      <vt:variant>
        <vt:i4>7798799</vt:i4>
      </vt:variant>
      <vt:variant>
        <vt:i4>15</vt:i4>
      </vt:variant>
      <vt:variant>
        <vt:i4>0</vt:i4>
      </vt:variant>
      <vt:variant>
        <vt:i4>5</vt:i4>
      </vt:variant>
      <vt:variant>
        <vt:lpwstr>mailto:office@murman-voda.ru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73335919</vt:i4>
      </vt:variant>
      <vt:variant>
        <vt:i4>9</vt:i4>
      </vt:variant>
      <vt:variant>
        <vt:i4>0</vt:i4>
      </vt:variant>
      <vt:variant>
        <vt:i4>5</vt:i4>
      </vt:variant>
      <vt:variant>
        <vt:lpwstr>\\Alfa\документы\РАСЧЕТНЫЙ ОТДЕЛ\ТРЕХСТАВОЧНИКИ\03 Проработка\51 Мурманская область\Boreckaya\AppData\Local\AppData\Local\Program Files\StroyConsultant\Temp\39413.htm</vt:lpwstr>
      </vt:variant>
      <vt:variant>
        <vt:lpwstr/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7798799</vt:i4>
      </vt:variant>
      <vt:variant>
        <vt:i4>3</vt:i4>
      </vt:variant>
      <vt:variant>
        <vt:i4>0</vt:i4>
      </vt:variant>
      <vt:variant>
        <vt:i4>5</vt:i4>
      </vt:variant>
      <vt:variant>
        <vt:lpwstr>mailto:office@murman-voda.ru</vt:lpwstr>
      </vt:variant>
      <vt:variant>
        <vt:lpwstr/>
      </vt:variant>
      <vt:variant>
        <vt:i4>2818159</vt:i4>
      </vt:variant>
      <vt:variant>
        <vt:i4>0</vt:i4>
      </vt:variant>
      <vt:variant>
        <vt:i4>0</vt:i4>
      </vt:variant>
      <vt:variant>
        <vt:i4>5</vt:i4>
      </vt:variant>
      <vt:variant>
        <vt:lpwstr>http://www.murman-voda.ru/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Электрооборудование и контрольно-измерительные приборы</dc:title>
  <dc:creator>Титиевская</dc:creator>
  <cp:lastModifiedBy>Пользователь</cp:lastModifiedBy>
  <cp:revision>2</cp:revision>
  <cp:lastPrinted>2017-01-12T08:10:00Z</cp:lastPrinted>
  <dcterms:created xsi:type="dcterms:W3CDTF">2025-03-21T02:54:00Z</dcterms:created>
  <dcterms:modified xsi:type="dcterms:W3CDTF">2025-03-21T02:54:00Z</dcterms:modified>
</cp:coreProperties>
</file>